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BF580" w14:textId="77777777" w:rsidR="00FC1A44" w:rsidRPr="001E64E7" w:rsidRDefault="00FC1A44" w:rsidP="00FC1A44">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.7</w:t>
      </w:r>
    </w:p>
    <w:p w14:paraId="56D5FF99" w14:textId="77777777" w:rsidR="00FC1A44" w:rsidRPr="001E64E7" w:rsidRDefault="00FC1A44" w:rsidP="00FC1A44">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KIỂM XẠ VÀ TẨY XẠ MÔI TRƯỜNG</w:t>
      </w:r>
    </w:p>
    <w:p w14:paraId="6ABB7116" w14:textId="77777777" w:rsidR="00FC1A44" w:rsidRPr="001E64E7" w:rsidRDefault="00FC1A44" w:rsidP="00FC1A44">
      <w:pPr>
        <w:rPr>
          <w:rFonts w:cs="Arial"/>
          <w:szCs w:val="20"/>
        </w:rPr>
      </w:pPr>
    </w:p>
    <w:p w14:paraId="33EE5766" w14:textId="77777777" w:rsidR="00FC1A44" w:rsidRPr="001E64E7" w:rsidRDefault="00FC1A44" w:rsidP="00FC1A44">
      <w:pPr>
        <w:pStyle w:val="BodyText"/>
        <w:shd w:val="clear" w:color="auto" w:fill="auto"/>
        <w:tabs>
          <w:tab w:val="left" w:pos="36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99BA7F0" w14:textId="77777777" w:rsidR="00FC1A44" w:rsidRPr="001E64E7" w:rsidRDefault="00FC1A44" w:rsidP="00FC1A44">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46"/>
      <w:bookmarkStart w:id="1" w:name="bookmark47"/>
      <w:r w:rsidRPr="001E64E7">
        <w:rPr>
          <w:rStyle w:val="Heading30"/>
          <w:rFonts w:ascii="Arial" w:hAnsi="Arial" w:cs="Arial"/>
          <w:b/>
          <w:bCs/>
          <w:color w:val="000000"/>
          <w:sz w:val="20"/>
          <w:szCs w:val="20"/>
          <w:lang w:eastAsia="vi-VN"/>
        </w:rPr>
        <w:t>1. Mục đích</w:t>
      </w:r>
      <w:bookmarkEnd w:id="0"/>
      <w:bookmarkEnd w:id="1"/>
    </w:p>
    <w:p w14:paraId="438691C1"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xạ và tẩy xạ môi trường theo phương án ứng phó đã được phê duyệt.</w:t>
      </w:r>
    </w:p>
    <w:p w14:paraId="1C9284B6" w14:textId="77777777" w:rsidR="00FC1A44" w:rsidRPr="001E64E7" w:rsidRDefault="00FC1A44" w:rsidP="00FC1A44">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48"/>
      <w:bookmarkStart w:id="3" w:name="bookmark49"/>
      <w:r w:rsidRPr="001E64E7">
        <w:rPr>
          <w:rStyle w:val="Heading30"/>
          <w:rFonts w:ascii="Arial" w:hAnsi="Arial" w:cs="Arial"/>
          <w:b/>
          <w:bCs/>
          <w:color w:val="000000"/>
          <w:sz w:val="20"/>
          <w:szCs w:val="20"/>
          <w:lang w:eastAsia="vi-VN"/>
        </w:rPr>
        <w:t>2. Phạm vi và đối tượng áp dụng</w:t>
      </w:r>
      <w:bookmarkEnd w:id="2"/>
      <w:bookmarkEnd w:id="3"/>
    </w:p>
    <w:p w14:paraId="3BFA0DAA"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kiểm xạ và tẩy xạ môi trường theo chức năng nhiệm vụ được giao hoặc theo điều động của Chỉ huy hiện trường.</w:t>
      </w:r>
    </w:p>
    <w:p w14:paraId="02EAFA8B" w14:textId="77777777" w:rsidR="00FC1A44" w:rsidRPr="001E64E7" w:rsidRDefault="00FC1A44" w:rsidP="00FC1A44">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B9A5A6D" w14:textId="77777777" w:rsidR="00FC1A44" w:rsidRPr="001E64E7" w:rsidRDefault="00FC1A44" w:rsidP="00FC1A44">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3B8BB65B" w14:textId="18F260CC" w:rsidR="00FC1A44" w:rsidRPr="001E64E7" w:rsidRDefault="00FC1A44" w:rsidP="00FC1A44">
      <w:pPr>
        <w:spacing w:after="120"/>
        <w:ind w:firstLine="720"/>
        <w:jc w:val="both"/>
        <w:rPr>
          <w:rFonts w:cs="Arial"/>
          <w:szCs w:val="20"/>
          <w:lang w:eastAsia="en-US"/>
        </w:rPr>
      </w:pPr>
      <w:r w:rsidRPr="001E64E7">
        <w:rPr>
          <w:rFonts w:cs="Arial"/>
          <w:noProof/>
          <w:szCs w:val="20"/>
          <w:lang w:eastAsia="en-US"/>
        </w:rPr>
        <w:drawing>
          <wp:inline distT="0" distB="0" distL="0" distR="0" wp14:anchorId="041E9A23" wp14:editId="22B51BA5">
            <wp:extent cx="2339340" cy="2286000"/>
            <wp:effectExtent l="0" t="0" r="3810" b="0"/>
            <wp:docPr id="1684526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9340" cy="2286000"/>
                    </a:xfrm>
                    <a:prstGeom prst="rect">
                      <a:avLst/>
                    </a:prstGeom>
                    <a:noFill/>
                    <a:ln>
                      <a:noFill/>
                    </a:ln>
                  </pic:spPr>
                </pic:pic>
              </a:graphicData>
            </a:graphic>
          </wp:inline>
        </w:drawing>
      </w:r>
    </w:p>
    <w:p w14:paraId="79DF98B6" w14:textId="77777777" w:rsidR="00FC1A44" w:rsidRPr="001E64E7" w:rsidRDefault="00FC1A44" w:rsidP="00FC1A44">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50"/>
      <w:bookmarkStart w:id="5" w:name="bookmark51"/>
      <w:r w:rsidRPr="001E64E7">
        <w:rPr>
          <w:rStyle w:val="Heading30"/>
          <w:rFonts w:ascii="Arial" w:hAnsi="Arial" w:cs="Arial"/>
          <w:b/>
          <w:bCs/>
          <w:color w:val="000000"/>
          <w:sz w:val="20"/>
          <w:szCs w:val="20"/>
          <w:lang w:eastAsia="vi-VN"/>
        </w:rPr>
        <w:t>3.2. Diễn giải</w:t>
      </w:r>
      <w:bookmarkEnd w:id="4"/>
      <w:bookmarkEnd w:id="5"/>
    </w:p>
    <w:p w14:paraId="11F282F8"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Tập kết thiết bị và triển khai lực lượng</w:t>
      </w:r>
    </w:p>
    <w:p w14:paraId="1F971985" w14:textId="77777777" w:rsidR="00FC1A44" w:rsidRPr="001E64E7" w:rsidRDefault="00FC1A44" w:rsidP="00FC1A4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và ngay phía ngoài vành đai an toàn bức xạ.</w:t>
      </w:r>
    </w:p>
    <w:p w14:paraId="02BACA5A" w14:textId="77777777" w:rsidR="00FC1A44" w:rsidRPr="001E64E7" w:rsidRDefault="00FC1A44" w:rsidP="00FC1A4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chủng loại và tình trạng hoạt động của thiết bị.</w:t>
      </w:r>
    </w:p>
    <w:p w14:paraId="52F199AA" w14:textId="77777777" w:rsidR="00FC1A44" w:rsidRPr="001E64E7" w:rsidRDefault="00FC1A44" w:rsidP="00FC1A4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Trang bị quần áo bảo hộ, mặt nạ, găng tay, liều kế bức xạ cá nhân.</w:t>
      </w:r>
    </w:p>
    <w:p w14:paraId="19A0E6BB"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Chuẩn bị hiện trường</w:t>
      </w:r>
    </w:p>
    <w:p w14:paraId="4CC0417D" w14:textId="77777777" w:rsidR="00FC1A44" w:rsidRPr="001E64E7" w:rsidRDefault="00FC1A44" w:rsidP="00FC1A4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Xác định thiết bị và nguồn lực thích hợp có sẵn tại hoặc gần hiện trường để thực hiện khử nhiễm đơn giản, tức là cung cấp nước sạch, bố trí vòi hoa sen, máy bơm, ống mềm, bàn chải, chổi, bọt biển, v.v.</w:t>
      </w:r>
    </w:p>
    <w:p w14:paraId="069D4309" w14:textId="77777777" w:rsidR="00FC1A44" w:rsidRPr="001E64E7" w:rsidRDefault="00FC1A44" w:rsidP="00FC1A44">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Chỉ định một khu vực bên ngoài chu vi </w:t>
      </w:r>
      <w:proofErr w:type="gramStart"/>
      <w:r w:rsidRPr="001E64E7">
        <w:rPr>
          <w:rStyle w:val="BodyTextChar1"/>
          <w:rFonts w:ascii="Arial" w:hAnsi="Arial" w:cs="Arial"/>
          <w:color w:val="000000"/>
          <w:sz w:val="20"/>
          <w:szCs w:val="20"/>
          <w:lang w:eastAsia="vi-VN"/>
        </w:rPr>
        <w:t>an</w:t>
      </w:r>
      <w:proofErr w:type="gramEnd"/>
      <w:r w:rsidRPr="001E64E7">
        <w:rPr>
          <w:rStyle w:val="BodyTextChar1"/>
          <w:rFonts w:ascii="Arial" w:hAnsi="Arial" w:cs="Arial"/>
          <w:color w:val="000000"/>
          <w:sz w:val="20"/>
          <w:szCs w:val="20"/>
          <w:lang w:eastAsia="vi-VN"/>
        </w:rPr>
        <w:t xml:space="preserve"> toàn để tiến hành tẩy xạ theo quy trình đã xây dựng.</w:t>
      </w:r>
    </w:p>
    <w:p w14:paraId="5A2175F4" w14:textId="77777777" w:rsidR="00FC1A44" w:rsidRPr="001E64E7" w:rsidRDefault="00FC1A44" w:rsidP="00FC1A44">
      <w:pPr>
        <w:pStyle w:val="BodyText"/>
        <w:shd w:val="clear" w:color="auto" w:fill="auto"/>
        <w:tabs>
          <w:tab w:val="left" w:pos="9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và vật dụng được đưa đến khu vực tẩy xạ phải được khảo sát, đo đạc trước bằng cách sử dụng các quy trình thích hợp và mức độ hoạt độ khu vực nhiễm bẩn phải được ghi lại trước khi tiến hành bất kỳ hoạt động tẩy xạ nào.</w:t>
      </w:r>
    </w:p>
    <w:p w14:paraId="50B6E8A2" w14:textId="77777777" w:rsidR="00FC1A44" w:rsidRPr="001E64E7" w:rsidRDefault="00FC1A44" w:rsidP="00FC1A44">
      <w:pPr>
        <w:pStyle w:val="BodyText"/>
        <w:shd w:val="clear" w:color="auto" w:fill="auto"/>
        <w:tabs>
          <w:tab w:val="left" w:pos="9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Khảo sát lại các khu vực được xác định bị nhiễm bẩn để so sánh hoạt độ với mức can thiệp. </w:t>
      </w:r>
      <w:r w:rsidRPr="001E64E7">
        <w:rPr>
          <w:rStyle w:val="BodyTextChar1"/>
          <w:rFonts w:ascii="Arial" w:hAnsi="Arial" w:cs="Arial"/>
          <w:color w:val="000000"/>
          <w:sz w:val="20"/>
          <w:szCs w:val="20"/>
        </w:rPr>
        <w:t xml:space="preserve">Nếu </w:t>
      </w:r>
      <w:r w:rsidRPr="001E64E7">
        <w:rPr>
          <w:rStyle w:val="BodyTextChar1"/>
          <w:rFonts w:ascii="Arial" w:hAnsi="Arial" w:cs="Arial"/>
          <w:color w:val="000000"/>
          <w:sz w:val="20"/>
          <w:szCs w:val="20"/>
          <w:lang w:eastAsia="vi-VN"/>
        </w:rPr>
        <w:t xml:space="preserve">hoạt độ đã giảm, nhưng vẫn còn trên mức can thiệp tác nghiệp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 xml:space="preserve">tiếp tục lau khu vực bị nhiễm bẩn bằng một dải giấy hoặc vải sạch và khảo sát lại bằng máy dò. </w:t>
      </w:r>
      <w:r w:rsidRPr="001E64E7">
        <w:rPr>
          <w:rStyle w:val="BodyTextChar1"/>
          <w:rFonts w:ascii="Arial" w:hAnsi="Arial" w:cs="Arial"/>
          <w:color w:val="000000"/>
          <w:sz w:val="20"/>
          <w:szCs w:val="20"/>
        </w:rPr>
        <w:t xml:space="preserve">Nếu </w:t>
      </w:r>
      <w:r w:rsidRPr="001E64E7">
        <w:rPr>
          <w:rStyle w:val="BodyTextChar1"/>
          <w:rFonts w:ascii="Arial" w:hAnsi="Arial" w:cs="Arial"/>
          <w:color w:val="000000"/>
          <w:sz w:val="20"/>
          <w:szCs w:val="20"/>
          <w:lang w:eastAsia="vi-VN"/>
        </w:rPr>
        <w:t>hoạt độ trong quá trình lau cho thấy vẫn còn có thể giảm nhiễm bẩn thì lặp lại quy trình tẩy xạ cho đến khi không còn giảm mức nhiễm bẩn.</w:t>
      </w:r>
    </w:p>
    <w:p w14:paraId="14076446" w14:textId="77777777" w:rsidR="00FC1A44" w:rsidRPr="001E64E7" w:rsidRDefault="00FC1A44" w:rsidP="00FC1A44">
      <w:pPr>
        <w:pStyle w:val="BodyText"/>
        <w:shd w:val="clear" w:color="auto" w:fill="auto"/>
        <w:tabs>
          <w:tab w:val="left" w:pos="92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Trước khi giải phóng bất kỳ cá nhân hoặc vật phẩm nào khỏi khu vực tẩy xạ hoặc cách ly an toàn vật phẩm bị nhiễm bẩn, đảm bảo rằng tất cả các tài liệu liên quan đến quá trình tẩy xạ, bao gồm các kết quả khảo sát trước và sau tẩy xạ, đã hoàn thành và được lưu giữ bởi người quản lý tình trạng khẩn cấp hoặc người có thẩm quyền khác.</w:t>
      </w:r>
    </w:p>
    <w:p w14:paraId="7A9E8799"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Tẩy xạ phương tiện và thiết bị</w:t>
      </w:r>
    </w:p>
    <w:p w14:paraId="2EC5054C" w14:textId="77777777" w:rsidR="00FC1A44" w:rsidRPr="001E64E7" w:rsidRDefault="00FC1A44" w:rsidP="00FC1A44">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Tẩy xạ bên ngoài xe bằng cách rửa xe với xà phòng và nước.</w:t>
      </w:r>
    </w:p>
    <w:p w14:paraId="5769133E" w14:textId="77777777" w:rsidR="00FC1A44" w:rsidRPr="001E64E7" w:rsidRDefault="00FC1A44" w:rsidP="00FC1A44">
      <w:pPr>
        <w:pStyle w:val="BodyText"/>
        <w:shd w:val="clear" w:color="auto" w:fill="auto"/>
        <w:tabs>
          <w:tab w:val="left" w:pos="93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không thể tẩy xạ bên ngoài do thời tiết hoặc các trường hợp khác, thông báo cho người điều khiển phương tiện cách ly trong một khu vực an toàn cho đến khi xác định được phương tiện tẩy xạ thích hợp. Cung cấp cho người điều khiển phương tiện giấy xác nhận các vật phẩm bị nhiễm bẩn phóng xạ. Ghi lại tất cả các thông tin liên quan đến phương tiện và mức độ nhiễm bẩn phóng xạ.</w:t>
      </w:r>
    </w:p>
    <w:p w14:paraId="75141B2B" w14:textId="77777777" w:rsidR="00FC1A44" w:rsidRPr="001E64E7" w:rsidRDefault="00FC1A44" w:rsidP="00FC1A44">
      <w:pPr>
        <w:pStyle w:val="BodyText"/>
        <w:shd w:val="clear" w:color="auto" w:fill="auto"/>
        <w:tabs>
          <w:tab w:val="left" w:pos="94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Sau khi tẩy xạ ban đầu, khảo sát lại các khu vực đã bị nhiễm bẩn được phát hiện. </w:t>
      </w:r>
      <w:r w:rsidRPr="001E64E7">
        <w:rPr>
          <w:rStyle w:val="BodyTextChar1"/>
          <w:rFonts w:ascii="Arial" w:hAnsi="Arial" w:cs="Arial"/>
          <w:color w:val="000000"/>
          <w:sz w:val="20"/>
          <w:szCs w:val="20"/>
        </w:rPr>
        <w:t xml:space="preserve">Nếu </w:t>
      </w:r>
      <w:r w:rsidRPr="001E64E7">
        <w:rPr>
          <w:rStyle w:val="BodyTextChar1"/>
          <w:rFonts w:ascii="Arial" w:hAnsi="Arial" w:cs="Arial"/>
          <w:color w:val="000000"/>
          <w:sz w:val="20"/>
          <w:szCs w:val="20"/>
          <w:lang w:eastAsia="vi-VN"/>
        </w:rPr>
        <w:t xml:space="preserve">các mức nhiễm bẩn đã được giảm đáng kể, nhưng vẫn ở trên mức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 xml:space="preserve">thỉ cần lặp lại quy trình tẩy xạ và khảo sát lại. Nếu các kết quả đọc vẫn ở trên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yêu cầu phương tiện phải được cách ly trong một khu vực an toàn chờ xử lý và đánh giá thêm. Cung cấp cho người điều khiển phương tiện giấy xác nhận đối với các vật phẩm bị nhiễm bẩn phóng xạ. Ghi lại tất cả thông tin liên quan đến phương tiện và mức độ nhiễm bẩn phóng xạ.</w:t>
      </w:r>
    </w:p>
    <w:p w14:paraId="1F63452C" w14:textId="77777777" w:rsidR="00FC1A44" w:rsidRPr="001E64E7" w:rsidRDefault="00FC1A44" w:rsidP="00FC1A44">
      <w:pPr>
        <w:pStyle w:val="BodyText"/>
        <w:shd w:val="clear" w:color="auto" w:fill="auto"/>
        <w:tabs>
          <w:tab w:val="left" w:pos="93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phương tiện bị nhiễm bẩn bên trong mà không thể loại bỏ bằng cách lau chùi với các chất tẩy xạ sẵn có thi cần thông báo cho người điều khiển về việc phương tiện cần được cách ly trong một khu vực an toàn cho đến khi được tẩy xạ phù hợp để loại bỏ hoặc giảm bớt nhiễm bẩn đến mức cho phép. Cung cấp cho người điều khiển phương tiện giấy xác nhận cho các vật dụng bị nhiễm bẩn. Ghi lại tất cả thông tin liên quan đến phương tiện và mức độ nhiễm bẩn.</w:t>
      </w:r>
    </w:p>
    <w:p w14:paraId="3E6168E6" w14:textId="77777777" w:rsidR="00FC1A44" w:rsidRPr="001E64E7" w:rsidRDefault="00FC1A44" w:rsidP="00FC1A44">
      <w:pPr>
        <w:pStyle w:val="BodyText"/>
        <w:shd w:val="clear" w:color="auto" w:fill="auto"/>
        <w:tabs>
          <w:tab w:val="left" w:pos="951"/>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Nếu tẩy xạ ban đầu bên ngoài không làm giảm các giá trị đo đến dưới mức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 xml:space="preserve">thì sự nhiễm bẩn có thể được xem là cố định. Xác nhận thông qua kiểm tra bằng phương pháp lau chùi. Do nhiễm bẩn cố định, các kết quả đo các vật dụng mà bằng hoặc thấp hơn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 xml:space="preserve">sẽ cho phép tháo các vật dụng này khỏi phương tiện. Các giá trị đo cao hơn mức </w:t>
      </w:r>
      <w:r w:rsidRPr="001E64E7">
        <w:rPr>
          <w:rStyle w:val="BodyTextChar1"/>
          <w:rFonts w:ascii="Arial" w:hAnsi="Arial" w:cs="Arial"/>
          <w:color w:val="000000"/>
          <w:sz w:val="20"/>
          <w:szCs w:val="20"/>
        </w:rPr>
        <w:t xml:space="preserve">OIL </w:t>
      </w:r>
      <w:r w:rsidRPr="001E64E7">
        <w:rPr>
          <w:rStyle w:val="BodyTextChar1"/>
          <w:rFonts w:ascii="Arial" w:hAnsi="Arial" w:cs="Arial"/>
          <w:color w:val="000000"/>
          <w:sz w:val="20"/>
          <w:szCs w:val="20"/>
          <w:lang w:eastAsia="vi-VN"/>
        </w:rPr>
        <w:t>về nhiễm bẩn cố định cho thấy rằng chiếc xe phải được đặt trong tình trạng cách ly an toàn trong khi chờ đánh giá thêm. Trao đổi với người điều khiển về vấn đề này và cung cấp giấy xác nhận cho các vật dụng bị nhiễm bẩn. Ghi lại tất cả thông tin liên quan đến phương tiện và mức độ nhiễm bẩn.</w:t>
      </w:r>
    </w:p>
    <w:p w14:paraId="3A021712" w14:textId="77777777" w:rsidR="00FC1A44" w:rsidRPr="001E64E7" w:rsidRDefault="00FC1A44" w:rsidP="00FC1A44">
      <w:pPr>
        <w:pStyle w:val="BodyText"/>
        <w:shd w:val="clear" w:color="auto" w:fill="auto"/>
        <w:tabs>
          <w:tab w:val="left" w:pos="98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Tất cả các công cụ và thiết bị do nhân viên ứng phó sự cố sử dụng phải được giám sát bằng các quy trình đã xây dựng và cần tẩy xạ những vật bị nhiễm bẩn càng sớm càng tốt. Việc tẩy xạ, nếu được yêu cầu và khả thi, có thể được thực hiện bằng cách sử dụng một trong một số phương pháp như lau bằng vải khô, xà phòng và nước, v.v.</w:t>
      </w:r>
    </w:p>
    <w:p w14:paraId="7D3BED5E" w14:textId="77777777" w:rsidR="00FC1A44" w:rsidRPr="001E64E7" w:rsidRDefault="00FC1A44" w:rsidP="00FC1A44">
      <w:pPr>
        <w:pStyle w:val="BodyText"/>
        <w:shd w:val="clear" w:color="auto" w:fill="auto"/>
        <w:tabs>
          <w:tab w:val="left" w:pos="98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việc tẩy xạ ngay lập tức không thành công hoặc không khả thi và cá nhân liên quan bỏ lại vật phẩm hoặc thiết bị thì các vật thể bị nhiễm bẩn phải được bao gói, dán nhãn và cất giữ cũng như quản lý một cách thích hợp để không gây nguy hiểm cho nhân viên và kiểm soát sự lây lan của nhiễm bẩn. Sử dụng các nhãn cho vật thể bị nhiễm bẩn.</w:t>
      </w:r>
    </w:p>
    <w:p w14:paraId="7F0E3B8F" w14:textId="77777777" w:rsidR="00FC1A44" w:rsidRPr="001E64E7" w:rsidRDefault="00FC1A44" w:rsidP="00FC1A44">
      <w:pPr>
        <w:pStyle w:val="BodyText"/>
        <w:shd w:val="clear" w:color="auto" w:fill="auto"/>
        <w:tabs>
          <w:tab w:val="left" w:pos="98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Đóng gói và dán nhãn cho bất kỳ đồ vật bị nhiễm bẩn nào được giữ lại để vận chuyển hoặc bảo quản thích hợp.</w:t>
      </w:r>
    </w:p>
    <w:p w14:paraId="600FEC6F"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Kết thúc hoạt động tẩy xạ</w:t>
      </w:r>
    </w:p>
    <w:p w14:paraId="5DEE5888" w14:textId="77777777" w:rsidR="00FC1A44" w:rsidRPr="001E64E7" w:rsidRDefault="00FC1A44" w:rsidP="00FC1A44">
      <w:pPr>
        <w:pStyle w:val="BodyText"/>
        <w:shd w:val="clear" w:color="auto" w:fill="auto"/>
        <w:tabs>
          <w:tab w:val="left" w:pos="101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Thống kê liều bức xạ của lực lượng tham gia ứng phó.</w:t>
      </w:r>
    </w:p>
    <w:p w14:paraId="1BC73D10" w14:textId="77777777" w:rsidR="00FC1A44" w:rsidRPr="001E64E7" w:rsidRDefault="00FC1A44" w:rsidP="00FC1A44">
      <w:pPr>
        <w:pStyle w:val="BodyText"/>
        <w:shd w:val="clear" w:color="auto" w:fill="auto"/>
        <w:tabs>
          <w:tab w:val="left" w:pos="98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Báo cáo kết quả tẩy xạ, kiểm xạ cá nhân, trang thiết bị, phương tiện tham gia ứng phó. Báo cáo về các vật liệu, vật tư, thiết bị đã được tẩy xạ, các vật tư, thiết bị cần phải lưu giữ để tẩy xạ ở mức cao hơn, các chất thải phóng xạ thu gom được.</w:t>
      </w:r>
    </w:p>
    <w:p w14:paraId="457E589E" w14:textId="77777777" w:rsidR="00FC1A44" w:rsidRPr="001E64E7" w:rsidRDefault="00FC1A44" w:rsidP="00FC1A44">
      <w:pPr>
        <w:pStyle w:val="BodyText"/>
        <w:shd w:val="clear" w:color="auto" w:fill="auto"/>
        <w:tabs>
          <w:tab w:val="left" w:pos="98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Đề xuất kiến nghị các công việc cần làm tiếp theo và bài học kinh nghiệm thu được từ sự cố.</w:t>
      </w:r>
    </w:p>
    <w:p w14:paraId="1B1A7C05" w14:textId="77777777" w:rsidR="00FC1A44" w:rsidRPr="001E64E7" w:rsidRDefault="00FC1A44" w:rsidP="00FC1A44">
      <w:pPr>
        <w:pStyle w:val="Heading31"/>
        <w:keepNext/>
        <w:keepLines/>
        <w:shd w:val="clear" w:color="auto" w:fill="auto"/>
        <w:spacing w:after="120" w:line="240" w:lineRule="auto"/>
        <w:ind w:firstLine="720"/>
        <w:jc w:val="both"/>
        <w:rPr>
          <w:rFonts w:ascii="Arial" w:hAnsi="Arial" w:cs="Arial"/>
          <w:color w:val="000000"/>
          <w:sz w:val="20"/>
          <w:szCs w:val="20"/>
        </w:rPr>
      </w:pPr>
      <w:bookmarkStart w:id="6" w:name="bookmark52"/>
      <w:bookmarkStart w:id="7" w:name="bookmark53"/>
      <w:r w:rsidRPr="001E64E7">
        <w:rPr>
          <w:rStyle w:val="Heading30"/>
          <w:rFonts w:ascii="Arial" w:hAnsi="Arial" w:cs="Arial"/>
          <w:b/>
          <w:bCs/>
          <w:color w:val="000000"/>
          <w:sz w:val="20"/>
          <w:szCs w:val="20"/>
          <w:lang w:eastAsia="vi-VN"/>
        </w:rPr>
        <w:t>II. ĐỊNH MỨC KINH TẾ - KỸ THUẬT</w:t>
      </w:r>
      <w:bookmarkEnd w:id="6"/>
      <w:bookmarkEnd w:id="7"/>
    </w:p>
    <w:p w14:paraId="62147E64" w14:textId="77777777" w:rsidR="00FC1A44" w:rsidRPr="001E64E7" w:rsidRDefault="00FC1A44" w:rsidP="00FC1A4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Định mức này áp dụng cho quy trình kiểm xạ và tẩy xạ đối với khu vực có diện tích 500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(S0). Định mức đối với khu vực có diện tích lớn hơn hoặc nhỏ hơn 500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(S1) được tính bằng cách nhân với tỉ số S1/S0.</w:t>
      </w:r>
    </w:p>
    <w:p w14:paraId="4741B378" w14:textId="77777777" w:rsidR="00FC1A44" w:rsidRPr="001E64E7" w:rsidRDefault="00FC1A44" w:rsidP="00FC1A4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65"/>
        <w:gridCol w:w="1708"/>
        <w:gridCol w:w="1284"/>
        <w:gridCol w:w="1278"/>
        <w:gridCol w:w="2009"/>
        <w:gridCol w:w="1872"/>
      </w:tblGrid>
      <w:tr w:rsidR="00FC1A44" w:rsidRPr="001E64E7" w14:paraId="62FFBE8F" w14:textId="77777777" w:rsidTr="008E0F92">
        <w:tblPrEx>
          <w:tblCellMar>
            <w:top w:w="0" w:type="dxa"/>
            <w:left w:w="0" w:type="dxa"/>
            <w:bottom w:w="0" w:type="dxa"/>
            <w:right w:w="0" w:type="dxa"/>
          </w:tblCellMar>
        </w:tblPrEx>
        <w:trPr>
          <w:trHeight w:val="576"/>
          <w:jc w:val="center"/>
        </w:trPr>
        <w:tc>
          <w:tcPr>
            <w:tcW w:w="480" w:type="pct"/>
            <w:vMerge w:val="restart"/>
            <w:tcBorders>
              <w:top w:val="single" w:sz="4" w:space="0" w:color="auto"/>
              <w:left w:val="single" w:sz="4" w:space="0" w:color="auto"/>
              <w:bottom w:val="nil"/>
              <w:right w:val="nil"/>
            </w:tcBorders>
            <w:shd w:val="clear" w:color="auto" w:fill="FFFFFF"/>
            <w:vAlign w:val="center"/>
          </w:tcPr>
          <w:p w14:paraId="3E8EE713" w14:textId="77777777" w:rsidR="00FC1A44" w:rsidRPr="001E64E7" w:rsidRDefault="00FC1A44" w:rsidP="008E0F92">
            <w:pPr>
              <w:rPr>
                <w:rFonts w:cs="Arial"/>
                <w:szCs w:val="20"/>
              </w:rPr>
            </w:pPr>
            <w:r w:rsidRPr="001E64E7">
              <w:rPr>
                <w:rStyle w:val="Other"/>
                <w:rFonts w:ascii="Arial" w:hAnsi="Arial" w:cs="Arial"/>
                <w:b/>
                <w:bCs/>
                <w:sz w:val="20"/>
                <w:szCs w:val="20"/>
              </w:rPr>
              <w:t>STT</w:t>
            </w:r>
          </w:p>
        </w:tc>
        <w:tc>
          <w:tcPr>
            <w:tcW w:w="947" w:type="pct"/>
            <w:vMerge w:val="restart"/>
            <w:tcBorders>
              <w:top w:val="single" w:sz="4" w:space="0" w:color="auto"/>
              <w:left w:val="single" w:sz="4" w:space="0" w:color="auto"/>
              <w:bottom w:val="nil"/>
              <w:right w:val="nil"/>
            </w:tcBorders>
            <w:shd w:val="clear" w:color="auto" w:fill="FFFFFF"/>
            <w:vAlign w:val="center"/>
          </w:tcPr>
          <w:p w14:paraId="0B438DA3" w14:textId="77777777" w:rsidR="00FC1A44" w:rsidRPr="001E64E7" w:rsidRDefault="00FC1A44" w:rsidP="008E0F92">
            <w:pPr>
              <w:rPr>
                <w:rFonts w:cs="Arial"/>
                <w:szCs w:val="20"/>
              </w:rPr>
            </w:pPr>
            <w:r w:rsidRPr="001E64E7">
              <w:rPr>
                <w:rStyle w:val="Other"/>
                <w:rFonts w:ascii="Arial" w:hAnsi="Arial" w:cs="Arial"/>
                <w:b/>
                <w:bCs/>
                <w:sz w:val="20"/>
                <w:szCs w:val="20"/>
              </w:rPr>
              <w:t>Nội dung công việc</w:t>
            </w:r>
          </w:p>
        </w:tc>
        <w:tc>
          <w:tcPr>
            <w:tcW w:w="3573" w:type="pct"/>
            <w:gridSpan w:val="4"/>
            <w:tcBorders>
              <w:top w:val="single" w:sz="4" w:space="0" w:color="auto"/>
              <w:left w:val="single" w:sz="4" w:space="0" w:color="auto"/>
              <w:bottom w:val="nil"/>
              <w:right w:val="single" w:sz="4" w:space="0" w:color="auto"/>
            </w:tcBorders>
            <w:shd w:val="clear" w:color="auto" w:fill="FFFFFF"/>
            <w:vAlign w:val="center"/>
          </w:tcPr>
          <w:p w14:paraId="399D4F80" w14:textId="77777777" w:rsidR="00FC1A44" w:rsidRPr="001E64E7" w:rsidRDefault="00FC1A44" w:rsidP="008E0F92">
            <w:pPr>
              <w:rPr>
                <w:rFonts w:cs="Arial"/>
                <w:szCs w:val="20"/>
              </w:rPr>
            </w:pPr>
            <w:r w:rsidRPr="001E64E7">
              <w:rPr>
                <w:rStyle w:val="Other"/>
                <w:rFonts w:ascii="Arial" w:hAnsi="Arial" w:cs="Arial"/>
                <w:b/>
                <w:bCs/>
                <w:sz w:val="20"/>
                <w:szCs w:val="20"/>
              </w:rPr>
              <w:t>Nhân công</w:t>
            </w:r>
          </w:p>
        </w:tc>
      </w:tr>
      <w:tr w:rsidR="00FC1A44" w:rsidRPr="001E64E7" w14:paraId="19DC703D" w14:textId="77777777" w:rsidTr="008E0F92">
        <w:tblPrEx>
          <w:tblCellMar>
            <w:top w:w="0" w:type="dxa"/>
            <w:left w:w="0" w:type="dxa"/>
            <w:bottom w:w="0" w:type="dxa"/>
            <w:right w:w="0" w:type="dxa"/>
          </w:tblCellMar>
        </w:tblPrEx>
        <w:trPr>
          <w:trHeight w:val="576"/>
          <w:jc w:val="center"/>
        </w:trPr>
        <w:tc>
          <w:tcPr>
            <w:tcW w:w="480" w:type="pct"/>
            <w:vMerge/>
            <w:tcBorders>
              <w:top w:val="nil"/>
              <w:left w:val="single" w:sz="4" w:space="0" w:color="auto"/>
              <w:bottom w:val="nil"/>
              <w:right w:val="nil"/>
            </w:tcBorders>
            <w:shd w:val="clear" w:color="auto" w:fill="FFFFFF"/>
            <w:vAlign w:val="center"/>
          </w:tcPr>
          <w:p w14:paraId="083E64B8" w14:textId="77777777" w:rsidR="00FC1A44" w:rsidRPr="001E64E7" w:rsidRDefault="00FC1A44" w:rsidP="008E0F92">
            <w:pPr>
              <w:rPr>
                <w:rFonts w:cs="Arial"/>
                <w:szCs w:val="20"/>
              </w:rPr>
            </w:pPr>
          </w:p>
        </w:tc>
        <w:tc>
          <w:tcPr>
            <w:tcW w:w="947" w:type="pct"/>
            <w:vMerge/>
            <w:tcBorders>
              <w:top w:val="nil"/>
              <w:left w:val="single" w:sz="4" w:space="0" w:color="auto"/>
              <w:bottom w:val="nil"/>
              <w:right w:val="nil"/>
            </w:tcBorders>
            <w:shd w:val="clear" w:color="auto" w:fill="FFFFFF"/>
            <w:vAlign w:val="center"/>
          </w:tcPr>
          <w:p w14:paraId="5CAAA87B" w14:textId="77777777" w:rsidR="00FC1A44" w:rsidRPr="001E64E7" w:rsidRDefault="00FC1A44" w:rsidP="008E0F92">
            <w:pPr>
              <w:rPr>
                <w:rFonts w:cs="Arial"/>
                <w:szCs w:val="20"/>
              </w:rPr>
            </w:pPr>
          </w:p>
        </w:tc>
        <w:tc>
          <w:tcPr>
            <w:tcW w:w="712" w:type="pct"/>
            <w:tcBorders>
              <w:top w:val="single" w:sz="4" w:space="0" w:color="auto"/>
              <w:left w:val="single" w:sz="4" w:space="0" w:color="auto"/>
              <w:bottom w:val="nil"/>
              <w:right w:val="nil"/>
            </w:tcBorders>
            <w:shd w:val="clear" w:color="auto" w:fill="FFFFFF"/>
            <w:vAlign w:val="center"/>
          </w:tcPr>
          <w:p w14:paraId="1A0E5505" w14:textId="77777777" w:rsidR="00FC1A44" w:rsidRPr="001E64E7" w:rsidRDefault="00FC1A44" w:rsidP="008E0F92">
            <w:pPr>
              <w:rPr>
                <w:rFonts w:cs="Arial"/>
                <w:szCs w:val="20"/>
              </w:rPr>
            </w:pPr>
            <w:r w:rsidRPr="001E64E7">
              <w:rPr>
                <w:rStyle w:val="Other"/>
                <w:rFonts w:ascii="Arial" w:hAnsi="Arial" w:cs="Arial"/>
                <w:b/>
                <w:bCs/>
                <w:sz w:val="20"/>
                <w:szCs w:val="20"/>
              </w:rPr>
              <w:t>Số lượng người</w:t>
            </w:r>
          </w:p>
        </w:tc>
        <w:tc>
          <w:tcPr>
            <w:tcW w:w="709" w:type="pct"/>
            <w:tcBorders>
              <w:top w:val="single" w:sz="4" w:space="0" w:color="auto"/>
              <w:left w:val="single" w:sz="4" w:space="0" w:color="auto"/>
              <w:bottom w:val="nil"/>
              <w:right w:val="nil"/>
            </w:tcBorders>
            <w:shd w:val="clear" w:color="auto" w:fill="FFFFFF"/>
            <w:vAlign w:val="center"/>
          </w:tcPr>
          <w:p w14:paraId="32E06E98" w14:textId="77777777" w:rsidR="00FC1A44" w:rsidRPr="001E64E7" w:rsidRDefault="00FC1A44" w:rsidP="008E0F92">
            <w:pPr>
              <w:rPr>
                <w:rFonts w:cs="Arial"/>
                <w:szCs w:val="20"/>
              </w:rPr>
            </w:pPr>
            <w:r w:rsidRPr="001E64E7">
              <w:rPr>
                <w:rStyle w:val="Other"/>
                <w:rFonts w:ascii="Arial" w:hAnsi="Arial" w:cs="Arial"/>
                <w:b/>
                <w:bCs/>
                <w:sz w:val="20"/>
                <w:szCs w:val="20"/>
              </w:rPr>
              <w:t>Vị trí</w:t>
            </w:r>
          </w:p>
        </w:tc>
        <w:tc>
          <w:tcPr>
            <w:tcW w:w="1114" w:type="pct"/>
            <w:tcBorders>
              <w:top w:val="single" w:sz="4" w:space="0" w:color="auto"/>
              <w:left w:val="single" w:sz="4" w:space="0" w:color="auto"/>
              <w:bottom w:val="nil"/>
              <w:right w:val="nil"/>
            </w:tcBorders>
            <w:shd w:val="clear" w:color="auto" w:fill="FFFFFF"/>
            <w:vAlign w:val="center"/>
          </w:tcPr>
          <w:p w14:paraId="66FF8586" w14:textId="77777777" w:rsidR="00FC1A44" w:rsidRPr="001E64E7" w:rsidRDefault="00FC1A44" w:rsidP="008E0F92">
            <w:pPr>
              <w:rPr>
                <w:rFonts w:cs="Arial"/>
                <w:szCs w:val="20"/>
              </w:rPr>
            </w:pPr>
            <w:r w:rsidRPr="001E64E7">
              <w:rPr>
                <w:rStyle w:val="Other"/>
                <w:rFonts w:ascii="Arial" w:hAnsi="Arial" w:cs="Arial"/>
                <w:b/>
                <w:bCs/>
                <w:sz w:val="20"/>
                <w:szCs w:val="20"/>
              </w:rPr>
              <w:t>Chức danh</w:t>
            </w:r>
          </w:p>
        </w:tc>
        <w:tc>
          <w:tcPr>
            <w:tcW w:w="1038" w:type="pct"/>
            <w:tcBorders>
              <w:top w:val="single" w:sz="4" w:space="0" w:color="auto"/>
              <w:left w:val="single" w:sz="4" w:space="0" w:color="auto"/>
              <w:bottom w:val="nil"/>
              <w:right w:val="single" w:sz="4" w:space="0" w:color="auto"/>
            </w:tcBorders>
            <w:shd w:val="clear" w:color="auto" w:fill="FFFFFF"/>
            <w:vAlign w:val="center"/>
          </w:tcPr>
          <w:p w14:paraId="73B24A61" w14:textId="77777777" w:rsidR="00FC1A44" w:rsidRPr="001E64E7" w:rsidRDefault="00FC1A44" w:rsidP="008E0F92">
            <w:pPr>
              <w:rPr>
                <w:rFonts w:cs="Arial"/>
                <w:szCs w:val="20"/>
              </w:rPr>
            </w:pPr>
            <w:r w:rsidRPr="001E64E7">
              <w:rPr>
                <w:rStyle w:val="Other"/>
                <w:rFonts w:ascii="Arial" w:hAnsi="Arial" w:cs="Arial"/>
                <w:b/>
                <w:bCs/>
                <w:sz w:val="20"/>
                <w:szCs w:val="20"/>
              </w:rPr>
              <w:t>Định mức (công)</w:t>
            </w:r>
          </w:p>
        </w:tc>
      </w:tr>
      <w:tr w:rsidR="00FC1A44" w:rsidRPr="001E64E7" w14:paraId="0EACD7E9" w14:textId="77777777" w:rsidTr="008E0F92">
        <w:tblPrEx>
          <w:tblCellMar>
            <w:top w:w="0" w:type="dxa"/>
            <w:left w:w="0" w:type="dxa"/>
            <w:bottom w:w="0" w:type="dxa"/>
            <w:right w:w="0" w:type="dxa"/>
          </w:tblCellMar>
        </w:tblPrEx>
        <w:trPr>
          <w:trHeight w:val="576"/>
          <w:jc w:val="center"/>
        </w:trPr>
        <w:tc>
          <w:tcPr>
            <w:tcW w:w="480" w:type="pct"/>
            <w:vMerge w:val="restart"/>
            <w:tcBorders>
              <w:top w:val="single" w:sz="4" w:space="0" w:color="auto"/>
              <w:left w:val="single" w:sz="4" w:space="0" w:color="auto"/>
              <w:bottom w:val="nil"/>
              <w:right w:val="nil"/>
            </w:tcBorders>
            <w:shd w:val="clear" w:color="auto" w:fill="FFFFFF"/>
            <w:vAlign w:val="center"/>
          </w:tcPr>
          <w:p w14:paraId="38CA9785" w14:textId="77777777" w:rsidR="00FC1A44" w:rsidRPr="001E64E7" w:rsidRDefault="00FC1A44" w:rsidP="008E0F92">
            <w:pPr>
              <w:rPr>
                <w:rFonts w:cs="Arial"/>
                <w:szCs w:val="20"/>
              </w:rPr>
            </w:pPr>
            <w:r w:rsidRPr="001E64E7">
              <w:rPr>
                <w:rStyle w:val="Other"/>
                <w:rFonts w:ascii="Arial" w:hAnsi="Arial" w:cs="Arial"/>
                <w:sz w:val="20"/>
                <w:szCs w:val="20"/>
              </w:rPr>
              <w:t>1</w:t>
            </w:r>
          </w:p>
        </w:tc>
        <w:tc>
          <w:tcPr>
            <w:tcW w:w="947" w:type="pct"/>
            <w:vMerge w:val="restart"/>
            <w:tcBorders>
              <w:top w:val="single" w:sz="4" w:space="0" w:color="auto"/>
              <w:left w:val="single" w:sz="4" w:space="0" w:color="auto"/>
              <w:bottom w:val="nil"/>
              <w:right w:val="nil"/>
            </w:tcBorders>
            <w:shd w:val="clear" w:color="auto" w:fill="FFFFFF"/>
            <w:vAlign w:val="center"/>
          </w:tcPr>
          <w:p w14:paraId="4F23AE78" w14:textId="77777777" w:rsidR="00FC1A44" w:rsidRPr="001E64E7" w:rsidRDefault="00FC1A44" w:rsidP="008E0F92">
            <w:pPr>
              <w:rPr>
                <w:rFonts w:cs="Arial"/>
                <w:szCs w:val="20"/>
              </w:rPr>
            </w:pPr>
            <w:r w:rsidRPr="001E64E7">
              <w:rPr>
                <w:rStyle w:val="Other"/>
                <w:rFonts w:ascii="Arial" w:hAnsi="Arial" w:cs="Arial"/>
                <w:sz w:val="20"/>
                <w:szCs w:val="20"/>
              </w:rPr>
              <w:t>Chuẩn bị</w:t>
            </w:r>
          </w:p>
        </w:tc>
        <w:tc>
          <w:tcPr>
            <w:tcW w:w="712" w:type="pct"/>
            <w:tcBorders>
              <w:top w:val="single" w:sz="4" w:space="0" w:color="auto"/>
              <w:left w:val="single" w:sz="4" w:space="0" w:color="auto"/>
              <w:bottom w:val="nil"/>
              <w:right w:val="nil"/>
            </w:tcBorders>
            <w:shd w:val="clear" w:color="auto" w:fill="FFFFFF"/>
            <w:vAlign w:val="center"/>
          </w:tcPr>
          <w:p w14:paraId="26E913AD" w14:textId="77777777" w:rsidR="00FC1A44" w:rsidRPr="001E64E7" w:rsidRDefault="00FC1A44" w:rsidP="008E0F92">
            <w:pPr>
              <w:rPr>
                <w:rFonts w:cs="Arial"/>
                <w:szCs w:val="20"/>
              </w:rPr>
            </w:pPr>
            <w:r w:rsidRPr="001E64E7">
              <w:rPr>
                <w:rStyle w:val="Other"/>
                <w:rFonts w:ascii="Arial" w:hAnsi="Arial" w:cs="Arial"/>
                <w:sz w:val="20"/>
                <w:szCs w:val="20"/>
              </w:rPr>
              <w:t>01</w:t>
            </w:r>
          </w:p>
        </w:tc>
        <w:tc>
          <w:tcPr>
            <w:tcW w:w="709" w:type="pct"/>
            <w:tcBorders>
              <w:top w:val="single" w:sz="4" w:space="0" w:color="auto"/>
              <w:left w:val="single" w:sz="4" w:space="0" w:color="auto"/>
              <w:bottom w:val="nil"/>
              <w:right w:val="nil"/>
            </w:tcBorders>
            <w:shd w:val="clear" w:color="auto" w:fill="FFFFFF"/>
            <w:vAlign w:val="center"/>
          </w:tcPr>
          <w:p w14:paraId="56A4A4C5" w14:textId="77777777" w:rsidR="00FC1A44" w:rsidRPr="001E64E7" w:rsidRDefault="00FC1A44" w:rsidP="008E0F92">
            <w:pPr>
              <w:rPr>
                <w:rFonts w:cs="Arial"/>
                <w:szCs w:val="20"/>
              </w:rPr>
            </w:pPr>
            <w:r w:rsidRPr="001E64E7">
              <w:rPr>
                <w:rStyle w:val="Other"/>
                <w:rFonts w:ascii="Arial" w:hAnsi="Arial" w:cs="Arial"/>
                <w:sz w:val="20"/>
                <w:szCs w:val="20"/>
              </w:rPr>
              <w:t>Trưởng nhóm</w:t>
            </w:r>
          </w:p>
        </w:tc>
        <w:tc>
          <w:tcPr>
            <w:tcW w:w="1114" w:type="pct"/>
            <w:tcBorders>
              <w:top w:val="single" w:sz="4" w:space="0" w:color="auto"/>
              <w:left w:val="single" w:sz="4" w:space="0" w:color="auto"/>
              <w:bottom w:val="nil"/>
              <w:right w:val="nil"/>
            </w:tcBorders>
            <w:shd w:val="clear" w:color="auto" w:fill="FFFFFF"/>
            <w:vAlign w:val="center"/>
          </w:tcPr>
          <w:p w14:paraId="0551FA01" w14:textId="77777777" w:rsidR="00FC1A44" w:rsidRPr="001E64E7" w:rsidRDefault="00FC1A44" w:rsidP="008E0F92">
            <w:pPr>
              <w:rPr>
                <w:rFonts w:cs="Arial"/>
                <w:szCs w:val="20"/>
              </w:rPr>
            </w:pPr>
            <w:r w:rsidRPr="001E64E7">
              <w:rPr>
                <w:rStyle w:val="Other"/>
                <w:rFonts w:ascii="Arial" w:hAnsi="Arial" w:cs="Arial"/>
                <w:sz w:val="20"/>
                <w:szCs w:val="20"/>
              </w:rPr>
              <w:t>Kỹ sư bậc 3/9 hoặc tương đương</w:t>
            </w:r>
          </w:p>
        </w:tc>
        <w:tc>
          <w:tcPr>
            <w:tcW w:w="1038" w:type="pct"/>
            <w:tcBorders>
              <w:top w:val="single" w:sz="4" w:space="0" w:color="auto"/>
              <w:left w:val="single" w:sz="4" w:space="0" w:color="auto"/>
              <w:bottom w:val="nil"/>
              <w:right w:val="single" w:sz="4" w:space="0" w:color="auto"/>
            </w:tcBorders>
            <w:shd w:val="clear" w:color="auto" w:fill="FFFFFF"/>
            <w:vAlign w:val="center"/>
          </w:tcPr>
          <w:p w14:paraId="34F0A313" w14:textId="77777777" w:rsidR="00FC1A44" w:rsidRPr="001E64E7" w:rsidRDefault="00FC1A44" w:rsidP="008E0F92">
            <w:pPr>
              <w:rPr>
                <w:rFonts w:cs="Arial"/>
                <w:szCs w:val="20"/>
              </w:rPr>
            </w:pPr>
            <w:r w:rsidRPr="001E64E7">
              <w:rPr>
                <w:rStyle w:val="Other"/>
                <w:rFonts w:ascii="Arial" w:hAnsi="Arial" w:cs="Arial"/>
                <w:sz w:val="20"/>
                <w:szCs w:val="20"/>
              </w:rPr>
              <w:t>0,25</w:t>
            </w:r>
          </w:p>
        </w:tc>
      </w:tr>
      <w:tr w:rsidR="00FC1A44" w:rsidRPr="001E64E7" w14:paraId="6EAE384A" w14:textId="77777777" w:rsidTr="008E0F92">
        <w:tblPrEx>
          <w:tblCellMar>
            <w:top w:w="0" w:type="dxa"/>
            <w:left w:w="0" w:type="dxa"/>
            <w:bottom w:w="0" w:type="dxa"/>
            <w:right w:w="0" w:type="dxa"/>
          </w:tblCellMar>
        </w:tblPrEx>
        <w:trPr>
          <w:trHeight w:val="576"/>
          <w:jc w:val="center"/>
        </w:trPr>
        <w:tc>
          <w:tcPr>
            <w:tcW w:w="480" w:type="pct"/>
            <w:vMerge/>
            <w:tcBorders>
              <w:top w:val="nil"/>
              <w:left w:val="single" w:sz="4" w:space="0" w:color="auto"/>
              <w:bottom w:val="nil"/>
              <w:right w:val="nil"/>
            </w:tcBorders>
            <w:shd w:val="clear" w:color="auto" w:fill="FFFFFF"/>
            <w:vAlign w:val="center"/>
          </w:tcPr>
          <w:p w14:paraId="17E3CE7A" w14:textId="77777777" w:rsidR="00FC1A44" w:rsidRPr="001E64E7" w:rsidRDefault="00FC1A44" w:rsidP="008E0F92">
            <w:pPr>
              <w:rPr>
                <w:rFonts w:cs="Arial"/>
                <w:szCs w:val="20"/>
              </w:rPr>
            </w:pPr>
          </w:p>
        </w:tc>
        <w:tc>
          <w:tcPr>
            <w:tcW w:w="947" w:type="pct"/>
            <w:vMerge/>
            <w:tcBorders>
              <w:top w:val="nil"/>
              <w:left w:val="single" w:sz="4" w:space="0" w:color="auto"/>
              <w:bottom w:val="nil"/>
              <w:right w:val="nil"/>
            </w:tcBorders>
            <w:shd w:val="clear" w:color="auto" w:fill="FFFFFF"/>
            <w:vAlign w:val="center"/>
          </w:tcPr>
          <w:p w14:paraId="1974E714" w14:textId="77777777" w:rsidR="00FC1A44" w:rsidRPr="001E64E7" w:rsidRDefault="00FC1A44" w:rsidP="008E0F92">
            <w:pPr>
              <w:rPr>
                <w:rFonts w:cs="Arial"/>
                <w:szCs w:val="20"/>
              </w:rPr>
            </w:pPr>
          </w:p>
        </w:tc>
        <w:tc>
          <w:tcPr>
            <w:tcW w:w="712" w:type="pct"/>
            <w:tcBorders>
              <w:top w:val="single" w:sz="4" w:space="0" w:color="auto"/>
              <w:left w:val="single" w:sz="4" w:space="0" w:color="auto"/>
              <w:bottom w:val="single" w:sz="4" w:space="0" w:color="auto"/>
              <w:right w:val="nil"/>
            </w:tcBorders>
            <w:shd w:val="clear" w:color="auto" w:fill="FFFFFF"/>
            <w:vAlign w:val="center"/>
          </w:tcPr>
          <w:p w14:paraId="34D1AC0E" w14:textId="77777777" w:rsidR="00FC1A44" w:rsidRPr="001E64E7" w:rsidRDefault="00FC1A44" w:rsidP="008E0F92">
            <w:pPr>
              <w:rPr>
                <w:rFonts w:cs="Arial"/>
                <w:szCs w:val="20"/>
              </w:rPr>
            </w:pPr>
            <w:r w:rsidRPr="001E64E7">
              <w:rPr>
                <w:rStyle w:val="Other"/>
                <w:rFonts w:ascii="Arial" w:hAnsi="Arial" w:cs="Arial"/>
                <w:sz w:val="20"/>
                <w:szCs w:val="20"/>
              </w:rPr>
              <w:t>10</w:t>
            </w:r>
          </w:p>
        </w:tc>
        <w:tc>
          <w:tcPr>
            <w:tcW w:w="709" w:type="pct"/>
            <w:tcBorders>
              <w:top w:val="single" w:sz="4" w:space="0" w:color="auto"/>
              <w:left w:val="single" w:sz="4" w:space="0" w:color="auto"/>
              <w:bottom w:val="single" w:sz="4" w:space="0" w:color="auto"/>
              <w:right w:val="nil"/>
            </w:tcBorders>
            <w:shd w:val="clear" w:color="auto" w:fill="FFFFFF"/>
            <w:vAlign w:val="center"/>
          </w:tcPr>
          <w:p w14:paraId="6AC25AFE" w14:textId="77777777" w:rsidR="00FC1A44" w:rsidRPr="001E64E7" w:rsidRDefault="00FC1A44" w:rsidP="008E0F92">
            <w:pPr>
              <w:rPr>
                <w:rFonts w:cs="Arial"/>
                <w:szCs w:val="20"/>
              </w:rPr>
            </w:pPr>
            <w:r w:rsidRPr="001E64E7">
              <w:rPr>
                <w:rStyle w:val="Other"/>
                <w:rFonts w:ascii="Arial" w:hAnsi="Arial" w:cs="Arial"/>
                <w:sz w:val="20"/>
                <w:szCs w:val="20"/>
              </w:rPr>
              <w:t>Thành viên</w:t>
            </w:r>
          </w:p>
        </w:tc>
        <w:tc>
          <w:tcPr>
            <w:tcW w:w="1114" w:type="pct"/>
            <w:tcBorders>
              <w:top w:val="single" w:sz="4" w:space="0" w:color="auto"/>
              <w:left w:val="single" w:sz="4" w:space="0" w:color="auto"/>
              <w:bottom w:val="single" w:sz="4" w:space="0" w:color="auto"/>
              <w:right w:val="nil"/>
            </w:tcBorders>
            <w:shd w:val="clear" w:color="auto" w:fill="FFFFFF"/>
            <w:vAlign w:val="center"/>
          </w:tcPr>
          <w:p w14:paraId="3D29AE2C" w14:textId="77777777" w:rsidR="00FC1A44" w:rsidRPr="001E64E7" w:rsidRDefault="00FC1A44" w:rsidP="008E0F92">
            <w:pPr>
              <w:rPr>
                <w:rFonts w:cs="Arial"/>
                <w:szCs w:val="20"/>
              </w:rPr>
            </w:pPr>
            <w:r w:rsidRPr="001E64E7">
              <w:rPr>
                <w:rStyle w:val="Other"/>
                <w:rFonts w:ascii="Arial" w:hAnsi="Arial" w:cs="Arial"/>
                <w:sz w:val="20"/>
                <w:szCs w:val="20"/>
              </w:rPr>
              <w:t>Kỹ sư bậc 2/9 hoặc tương đương</w:t>
            </w:r>
          </w:p>
        </w:tc>
        <w:tc>
          <w:tcPr>
            <w:tcW w:w="1038" w:type="pct"/>
            <w:tcBorders>
              <w:top w:val="single" w:sz="4" w:space="0" w:color="auto"/>
              <w:left w:val="single" w:sz="4" w:space="0" w:color="auto"/>
              <w:bottom w:val="single" w:sz="4" w:space="0" w:color="auto"/>
              <w:right w:val="single" w:sz="4" w:space="0" w:color="auto"/>
            </w:tcBorders>
            <w:shd w:val="clear" w:color="auto" w:fill="FFFFFF"/>
            <w:vAlign w:val="center"/>
          </w:tcPr>
          <w:p w14:paraId="030B970B" w14:textId="77777777" w:rsidR="00FC1A44" w:rsidRPr="001E64E7" w:rsidRDefault="00FC1A44" w:rsidP="008E0F92">
            <w:pPr>
              <w:rPr>
                <w:rFonts w:cs="Arial"/>
                <w:szCs w:val="20"/>
              </w:rPr>
            </w:pPr>
            <w:r w:rsidRPr="001E64E7">
              <w:rPr>
                <w:rStyle w:val="Other"/>
                <w:rFonts w:ascii="Arial" w:hAnsi="Arial" w:cs="Arial"/>
                <w:sz w:val="20"/>
                <w:szCs w:val="20"/>
              </w:rPr>
              <w:t>2,5</w:t>
            </w:r>
          </w:p>
        </w:tc>
      </w:tr>
      <w:tr w:rsidR="00FC1A44" w:rsidRPr="001E64E7" w14:paraId="5F5513A1" w14:textId="77777777" w:rsidTr="008E0F92">
        <w:tblPrEx>
          <w:tblCellMar>
            <w:top w:w="0" w:type="dxa"/>
            <w:left w:w="0" w:type="dxa"/>
            <w:bottom w:w="0" w:type="dxa"/>
            <w:right w:w="0" w:type="dxa"/>
          </w:tblCellMar>
        </w:tblPrEx>
        <w:trPr>
          <w:trHeight w:val="576"/>
          <w:jc w:val="center"/>
        </w:trPr>
        <w:tc>
          <w:tcPr>
            <w:tcW w:w="480" w:type="pct"/>
            <w:tcBorders>
              <w:top w:val="nil"/>
              <w:left w:val="single" w:sz="4" w:space="0" w:color="auto"/>
              <w:bottom w:val="single" w:sz="4" w:space="0" w:color="auto"/>
              <w:right w:val="nil"/>
            </w:tcBorders>
            <w:shd w:val="clear" w:color="auto" w:fill="FFFFFF"/>
            <w:vAlign w:val="center"/>
          </w:tcPr>
          <w:p w14:paraId="2CB27109" w14:textId="77777777" w:rsidR="00FC1A44" w:rsidRPr="001E64E7" w:rsidRDefault="00FC1A44" w:rsidP="008E0F92">
            <w:pPr>
              <w:rPr>
                <w:rFonts w:cs="Arial"/>
                <w:szCs w:val="20"/>
              </w:rPr>
            </w:pPr>
            <w:r w:rsidRPr="001E64E7">
              <w:rPr>
                <w:rStyle w:val="Other"/>
                <w:rFonts w:ascii="Arial" w:hAnsi="Arial" w:cs="Arial"/>
                <w:sz w:val="20"/>
                <w:szCs w:val="20"/>
              </w:rPr>
              <w:t>2</w:t>
            </w:r>
          </w:p>
        </w:tc>
        <w:tc>
          <w:tcPr>
            <w:tcW w:w="947" w:type="pct"/>
            <w:tcBorders>
              <w:top w:val="nil"/>
              <w:left w:val="single" w:sz="4" w:space="0" w:color="auto"/>
              <w:bottom w:val="single" w:sz="4" w:space="0" w:color="auto"/>
              <w:right w:val="nil"/>
            </w:tcBorders>
            <w:shd w:val="clear" w:color="auto" w:fill="FFFFFF"/>
            <w:vAlign w:val="center"/>
          </w:tcPr>
          <w:p w14:paraId="54A7444E" w14:textId="77777777" w:rsidR="00FC1A44" w:rsidRPr="001E64E7" w:rsidRDefault="00FC1A44" w:rsidP="008E0F92">
            <w:pPr>
              <w:rPr>
                <w:rFonts w:cs="Arial"/>
                <w:szCs w:val="20"/>
              </w:rPr>
            </w:pPr>
            <w:r w:rsidRPr="001E64E7">
              <w:rPr>
                <w:rStyle w:val="Other"/>
                <w:rFonts w:ascii="Arial" w:hAnsi="Arial" w:cs="Arial"/>
                <w:sz w:val="20"/>
                <w:szCs w:val="20"/>
              </w:rPr>
              <w:t>Tiến hành</w:t>
            </w:r>
          </w:p>
        </w:tc>
        <w:tc>
          <w:tcPr>
            <w:tcW w:w="712" w:type="pct"/>
            <w:tcBorders>
              <w:top w:val="single" w:sz="4" w:space="0" w:color="auto"/>
              <w:left w:val="single" w:sz="4" w:space="0" w:color="auto"/>
              <w:bottom w:val="single" w:sz="4" w:space="0" w:color="auto"/>
              <w:right w:val="nil"/>
            </w:tcBorders>
            <w:shd w:val="clear" w:color="auto" w:fill="FFFFFF"/>
            <w:vAlign w:val="center"/>
          </w:tcPr>
          <w:p w14:paraId="2FF43C9A" w14:textId="77777777" w:rsidR="00FC1A44" w:rsidRPr="001E64E7" w:rsidRDefault="00FC1A44" w:rsidP="008E0F92">
            <w:pPr>
              <w:rPr>
                <w:rFonts w:cs="Arial"/>
                <w:szCs w:val="20"/>
              </w:rPr>
            </w:pPr>
            <w:r w:rsidRPr="001E64E7">
              <w:rPr>
                <w:rStyle w:val="Other"/>
                <w:rFonts w:ascii="Arial" w:hAnsi="Arial" w:cs="Arial"/>
                <w:sz w:val="20"/>
                <w:szCs w:val="20"/>
              </w:rPr>
              <w:t>01</w:t>
            </w:r>
          </w:p>
        </w:tc>
        <w:tc>
          <w:tcPr>
            <w:tcW w:w="709" w:type="pct"/>
            <w:tcBorders>
              <w:top w:val="single" w:sz="4" w:space="0" w:color="auto"/>
              <w:left w:val="single" w:sz="4" w:space="0" w:color="auto"/>
              <w:bottom w:val="single" w:sz="4" w:space="0" w:color="auto"/>
              <w:right w:val="nil"/>
            </w:tcBorders>
            <w:shd w:val="clear" w:color="auto" w:fill="FFFFFF"/>
            <w:vAlign w:val="center"/>
          </w:tcPr>
          <w:p w14:paraId="47C5B8BC" w14:textId="77777777" w:rsidR="00FC1A44" w:rsidRPr="001E64E7" w:rsidRDefault="00FC1A44" w:rsidP="008E0F92">
            <w:pPr>
              <w:rPr>
                <w:rFonts w:cs="Arial"/>
                <w:szCs w:val="20"/>
              </w:rPr>
            </w:pPr>
            <w:r w:rsidRPr="001E64E7">
              <w:rPr>
                <w:rStyle w:val="Other"/>
                <w:rFonts w:ascii="Arial" w:hAnsi="Arial" w:cs="Arial"/>
                <w:sz w:val="20"/>
                <w:szCs w:val="20"/>
              </w:rPr>
              <w:t>Trưởng</w:t>
            </w:r>
          </w:p>
          <w:p w14:paraId="074CE781" w14:textId="77777777" w:rsidR="00FC1A44" w:rsidRPr="001E64E7" w:rsidRDefault="00FC1A44" w:rsidP="008E0F92">
            <w:pPr>
              <w:rPr>
                <w:rFonts w:cs="Arial"/>
                <w:szCs w:val="20"/>
              </w:rPr>
            </w:pPr>
            <w:r w:rsidRPr="001E64E7">
              <w:rPr>
                <w:rStyle w:val="Other"/>
                <w:rFonts w:ascii="Arial" w:hAnsi="Arial" w:cs="Arial"/>
                <w:sz w:val="20"/>
                <w:szCs w:val="20"/>
              </w:rPr>
              <w:t>nhóm</w:t>
            </w:r>
          </w:p>
        </w:tc>
        <w:tc>
          <w:tcPr>
            <w:tcW w:w="1114" w:type="pct"/>
            <w:tcBorders>
              <w:top w:val="single" w:sz="4" w:space="0" w:color="auto"/>
              <w:left w:val="single" w:sz="4" w:space="0" w:color="auto"/>
              <w:bottom w:val="single" w:sz="4" w:space="0" w:color="auto"/>
              <w:right w:val="nil"/>
            </w:tcBorders>
            <w:shd w:val="clear" w:color="auto" w:fill="FFFFFF"/>
            <w:vAlign w:val="center"/>
          </w:tcPr>
          <w:p w14:paraId="2C5A0639" w14:textId="77777777" w:rsidR="00FC1A44" w:rsidRPr="001E64E7" w:rsidRDefault="00FC1A44" w:rsidP="008E0F92">
            <w:pPr>
              <w:rPr>
                <w:rFonts w:cs="Arial"/>
                <w:szCs w:val="20"/>
              </w:rPr>
            </w:pPr>
            <w:r w:rsidRPr="001E64E7">
              <w:rPr>
                <w:rStyle w:val="Other"/>
                <w:rFonts w:ascii="Arial" w:hAnsi="Arial" w:cs="Arial"/>
                <w:sz w:val="20"/>
                <w:szCs w:val="20"/>
              </w:rPr>
              <w:t>Kỹ sư hoặc tương đương</w:t>
            </w:r>
          </w:p>
        </w:tc>
        <w:tc>
          <w:tcPr>
            <w:tcW w:w="1038" w:type="pct"/>
            <w:tcBorders>
              <w:top w:val="single" w:sz="4" w:space="0" w:color="auto"/>
              <w:left w:val="single" w:sz="4" w:space="0" w:color="auto"/>
              <w:bottom w:val="single" w:sz="4" w:space="0" w:color="auto"/>
              <w:right w:val="single" w:sz="4" w:space="0" w:color="auto"/>
            </w:tcBorders>
            <w:shd w:val="clear" w:color="auto" w:fill="FFFFFF"/>
            <w:vAlign w:val="center"/>
          </w:tcPr>
          <w:p w14:paraId="14AD81B1"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5FE015F5" w14:textId="77777777" w:rsidTr="008E0F92">
        <w:tblPrEx>
          <w:tblCellMar>
            <w:top w:w="0" w:type="dxa"/>
            <w:left w:w="0" w:type="dxa"/>
            <w:bottom w:w="0" w:type="dxa"/>
            <w:right w:w="0" w:type="dxa"/>
          </w:tblCellMar>
        </w:tblPrEx>
        <w:trPr>
          <w:trHeight w:val="576"/>
          <w:jc w:val="center"/>
        </w:trPr>
        <w:tc>
          <w:tcPr>
            <w:tcW w:w="480" w:type="pct"/>
            <w:tcBorders>
              <w:top w:val="nil"/>
              <w:left w:val="single" w:sz="4" w:space="0" w:color="auto"/>
              <w:bottom w:val="nil"/>
              <w:right w:val="nil"/>
            </w:tcBorders>
            <w:shd w:val="clear" w:color="auto" w:fill="FFFFFF"/>
            <w:vAlign w:val="center"/>
          </w:tcPr>
          <w:p w14:paraId="5DDEE765" w14:textId="77777777" w:rsidR="00FC1A44" w:rsidRPr="001E64E7" w:rsidRDefault="00FC1A44" w:rsidP="008E0F92">
            <w:pPr>
              <w:rPr>
                <w:rFonts w:cs="Arial"/>
                <w:szCs w:val="20"/>
              </w:rPr>
            </w:pPr>
          </w:p>
        </w:tc>
        <w:tc>
          <w:tcPr>
            <w:tcW w:w="947" w:type="pct"/>
            <w:tcBorders>
              <w:top w:val="nil"/>
              <w:left w:val="single" w:sz="4" w:space="0" w:color="auto"/>
              <w:bottom w:val="nil"/>
              <w:right w:val="nil"/>
            </w:tcBorders>
            <w:shd w:val="clear" w:color="auto" w:fill="FFFFFF"/>
            <w:vAlign w:val="center"/>
          </w:tcPr>
          <w:p w14:paraId="4B5FFAB6" w14:textId="77777777" w:rsidR="00FC1A44" w:rsidRPr="001E64E7" w:rsidRDefault="00FC1A44" w:rsidP="008E0F92">
            <w:pPr>
              <w:rPr>
                <w:rFonts w:cs="Arial"/>
                <w:szCs w:val="20"/>
              </w:rPr>
            </w:pPr>
          </w:p>
        </w:tc>
        <w:tc>
          <w:tcPr>
            <w:tcW w:w="712" w:type="pct"/>
            <w:tcBorders>
              <w:top w:val="single" w:sz="4" w:space="0" w:color="auto"/>
              <w:left w:val="single" w:sz="4" w:space="0" w:color="auto"/>
              <w:bottom w:val="single" w:sz="4" w:space="0" w:color="auto"/>
              <w:right w:val="nil"/>
            </w:tcBorders>
            <w:shd w:val="clear" w:color="auto" w:fill="FFFFFF"/>
            <w:vAlign w:val="center"/>
          </w:tcPr>
          <w:p w14:paraId="3C21FCF9" w14:textId="77777777" w:rsidR="00FC1A44" w:rsidRPr="001E64E7" w:rsidRDefault="00FC1A44" w:rsidP="008E0F92">
            <w:pPr>
              <w:rPr>
                <w:rFonts w:cs="Arial"/>
                <w:szCs w:val="20"/>
              </w:rPr>
            </w:pPr>
            <w:r w:rsidRPr="001E64E7">
              <w:rPr>
                <w:rStyle w:val="Other"/>
                <w:rFonts w:ascii="Arial" w:hAnsi="Arial" w:cs="Arial"/>
                <w:sz w:val="20"/>
                <w:szCs w:val="20"/>
              </w:rPr>
              <w:t>10</w:t>
            </w:r>
          </w:p>
        </w:tc>
        <w:tc>
          <w:tcPr>
            <w:tcW w:w="709" w:type="pct"/>
            <w:tcBorders>
              <w:top w:val="single" w:sz="4" w:space="0" w:color="auto"/>
              <w:left w:val="single" w:sz="4" w:space="0" w:color="auto"/>
              <w:bottom w:val="single" w:sz="4" w:space="0" w:color="auto"/>
              <w:right w:val="nil"/>
            </w:tcBorders>
            <w:shd w:val="clear" w:color="auto" w:fill="FFFFFF"/>
            <w:vAlign w:val="center"/>
          </w:tcPr>
          <w:p w14:paraId="7EF2A2A9" w14:textId="77777777" w:rsidR="00FC1A44" w:rsidRPr="001E64E7" w:rsidRDefault="00FC1A44" w:rsidP="008E0F92">
            <w:pPr>
              <w:rPr>
                <w:rFonts w:cs="Arial"/>
                <w:szCs w:val="20"/>
              </w:rPr>
            </w:pPr>
            <w:r w:rsidRPr="001E64E7">
              <w:rPr>
                <w:rStyle w:val="Other"/>
                <w:rFonts w:ascii="Arial" w:hAnsi="Arial" w:cs="Arial"/>
                <w:sz w:val="20"/>
                <w:szCs w:val="20"/>
              </w:rPr>
              <w:t>Thành viên</w:t>
            </w:r>
          </w:p>
        </w:tc>
        <w:tc>
          <w:tcPr>
            <w:tcW w:w="1114" w:type="pct"/>
            <w:tcBorders>
              <w:top w:val="single" w:sz="4" w:space="0" w:color="auto"/>
              <w:left w:val="single" w:sz="4" w:space="0" w:color="auto"/>
              <w:bottom w:val="single" w:sz="4" w:space="0" w:color="auto"/>
              <w:right w:val="nil"/>
            </w:tcBorders>
            <w:shd w:val="clear" w:color="auto" w:fill="FFFFFF"/>
            <w:vAlign w:val="center"/>
          </w:tcPr>
          <w:p w14:paraId="3D57352A" w14:textId="77777777" w:rsidR="00FC1A44" w:rsidRPr="001E64E7" w:rsidRDefault="00FC1A44" w:rsidP="008E0F92">
            <w:pPr>
              <w:rPr>
                <w:rFonts w:cs="Arial"/>
                <w:szCs w:val="20"/>
              </w:rPr>
            </w:pPr>
            <w:r w:rsidRPr="001E64E7">
              <w:rPr>
                <w:rStyle w:val="Other"/>
                <w:rFonts w:ascii="Arial" w:hAnsi="Arial" w:cs="Arial"/>
                <w:sz w:val="20"/>
                <w:szCs w:val="20"/>
              </w:rPr>
              <w:t>Kỹ sư hoặc tương đương</w:t>
            </w:r>
          </w:p>
        </w:tc>
        <w:tc>
          <w:tcPr>
            <w:tcW w:w="1038" w:type="pct"/>
            <w:tcBorders>
              <w:top w:val="single" w:sz="4" w:space="0" w:color="auto"/>
              <w:left w:val="single" w:sz="4" w:space="0" w:color="auto"/>
              <w:bottom w:val="single" w:sz="4" w:space="0" w:color="auto"/>
              <w:right w:val="single" w:sz="4" w:space="0" w:color="auto"/>
            </w:tcBorders>
            <w:shd w:val="clear" w:color="auto" w:fill="FFFFFF"/>
            <w:vAlign w:val="center"/>
          </w:tcPr>
          <w:p w14:paraId="559F6B31" w14:textId="77777777" w:rsidR="00FC1A44" w:rsidRPr="001E64E7" w:rsidRDefault="00FC1A44" w:rsidP="008E0F92">
            <w:pPr>
              <w:rPr>
                <w:rFonts w:cs="Arial"/>
                <w:szCs w:val="20"/>
              </w:rPr>
            </w:pPr>
            <w:r w:rsidRPr="001E64E7">
              <w:rPr>
                <w:rStyle w:val="Other"/>
                <w:rFonts w:ascii="Arial" w:hAnsi="Arial" w:cs="Arial"/>
                <w:sz w:val="20"/>
                <w:szCs w:val="20"/>
              </w:rPr>
              <w:t>20</w:t>
            </w:r>
          </w:p>
        </w:tc>
      </w:tr>
    </w:tbl>
    <w:p w14:paraId="32B74C12" w14:textId="77777777" w:rsidR="00FC1A44" w:rsidRPr="001E64E7" w:rsidRDefault="00FC1A44" w:rsidP="00FC1A4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3CEE0FE1" w14:textId="77777777" w:rsidR="00FC1A44" w:rsidRPr="001E64E7" w:rsidRDefault="00FC1A44" w:rsidP="00FC1A4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84"/>
        <w:gridCol w:w="2285"/>
        <w:gridCol w:w="2405"/>
        <w:gridCol w:w="1859"/>
        <w:gridCol w:w="1583"/>
      </w:tblGrid>
      <w:tr w:rsidR="00FC1A44" w:rsidRPr="001E64E7" w14:paraId="2EC75736"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13E3ED34" w14:textId="77777777" w:rsidR="00FC1A44" w:rsidRPr="001E64E7" w:rsidRDefault="00FC1A44" w:rsidP="008E0F92">
            <w:pPr>
              <w:rPr>
                <w:rFonts w:cs="Arial"/>
                <w:szCs w:val="20"/>
              </w:rPr>
            </w:pPr>
            <w:r w:rsidRPr="001E64E7">
              <w:rPr>
                <w:rStyle w:val="Other"/>
                <w:rFonts w:ascii="Arial" w:hAnsi="Arial" w:cs="Arial"/>
                <w:b/>
                <w:bCs/>
                <w:sz w:val="20"/>
                <w:szCs w:val="20"/>
              </w:rPr>
              <w:t>STT</w:t>
            </w:r>
          </w:p>
        </w:tc>
        <w:tc>
          <w:tcPr>
            <w:tcW w:w="1267" w:type="pct"/>
            <w:tcBorders>
              <w:top w:val="single" w:sz="4" w:space="0" w:color="auto"/>
              <w:left w:val="single" w:sz="4" w:space="0" w:color="auto"/>
              <w:bottom w:val="nil"/>
              <w:right w:val="nil"/>
            </w:tcBorders>
            <w:shd w:val="clear" w:color="auto" w:fill="FFFFFF"/>
            <w:vAlign w:val="center"/>
          </w:tcPr>
          <w:p w14:paraId="2A0F9BCA" w14:textId="77777777" w:rsidR="00FC1A44" w:rsidRPr="001E64E7" w:rsidRDefault="00FC1A44" w:rsidP="008E0F92">
            <w:pPr>
              <w:rPr>
                <w:rFonts w:cs="Arial"/>
                <w:szCs w:val="20"/>
              </w:rPr>
            </w:pPr>
            <w:r w:rsidRPr="001E64E7">
              <w:rPr>
                <w:rStyle w:val="Other"/>
                <w:rFonts w:ascii="Arial" w:hAnsi="Arial" w:cs="Arial"/>
                <w:b/>
                <w:bCs/>
                <w:sz w:val="20"/>
                <w:szCs w:val="20"/>
              </w:rPr>
              <w:t>Loại thiết bị</w:t>
            </w:r>
          </w:p>
        </w:tc>
        <w:tc>
          <w:tcPr>
            <w:tcW w:w="1334" w:type="pct"/>
            <w:tcBorders>
              <w:top w:val="single" w:sz="4" w:space="0" w:color="auto"/>
              <w:left w:val="single" w:sz="4" w:space="0" w:color="auto"/>
              <w:bottom w:val="nil"/>
              <w:right w:val="nil"/>
            </w:tcBorders>
            <w:shd w:val="clear" w:color="auto" w:fill="FFFFFF"/>
            <w:vAlign w:val="center"/>
          </w:tcPr>
          <w:p w14:paraId="33D85B31" w14:textId="77777777" w:rsidR="00FC1A44" w:rsidRPr="001E64E7" w:rsidRDefault="00FC1A44" w:rsidP="008E0F92">
            <w:pPr>
              <w:rPr>
                <w:rFonts w:cs="Arial"/>
                <w:szCs w:val="20"/>
              </w:rPr>
            </w:pPr>
            <w:r w:rsidRPr="001E64E7">
              <w:rPr>
                <w:rStyle w:val="Other"/>
                <w:rFonts w:ascii="Arial" w:hAnsi="Arial" w:cs="Arial"/>
                <w:b/>
                <w:bCs/>
                <w:sz w:val="20"/>
                <w:szCs w:val="20"/>
              </w:rPr>
              <w:t>Yêu cầu kỹ thuật</w:t>
            </w:r>
          </w:p>
        </w:tc>
        <w:tc>
          <w:tcPr>
            <w:tcW w:w="1031" w:type="pct"/>
            <w:tcBorders>
              <w:top w:val="single" w:sz="4" w:space="0" w:color="auto"/>
              <w:left w:val="single" w:sz="4" w:space="0" w:color="auto"/>
              <w:bottom w:val="nil"/>
              <w:right w:val="nil"/>
            </w:tcBorders>
            <w:shd w:val="clear" w:color="auto" w:fill="FFFFFF"/>
            <w:vAlign w:val="center"/>
          </w:tcPr>
          <w:p w14:paraId="0E2F333B" w14:textId="77777777" w:rsidR="00FC1A44" w:rsidRPr="001E64E7" w:rsidRDefault="00FC1A44" w:rsidP="008E0F92">
            <w:pPr>
              <w:rPr>
                <w:rFonts w:cs="Arial"/>
                <w:szCs w:val="20"/>
              </w:rPr>
            </w:pPr>
            <w:r w:rsidRPr="001E64E7">
              <w:rPr>
                <w:rStyle w:val="Other"/>
                <w:rFonts w:ascii="Arial" w:hAnsi="Arial" w:cs="Arial"/>
                <w:b/>
                <w:bCs/>
                <w:sz w:val="20"/>
                <w:szCs w:val="20"/>
              </w:rPr>
              <w:t>Đơn vị tính</w:t>
            </w:r>
          </w:p>
        </w:tc>
        <w:tc>
          <w:tcPr>
            <w:tcW w:w="878" w:type="pct"/>
            <w:tcBorders>
              <w:top w:val="single" w:sz="4" w:space="0" w:color="auto"/>
              <w:left w:val="single" w:sz="4" w:space="0" w:color="auto"/>
              <w:bottom w:val="nil"/>
              <w:right w:val="single" w:sz="4" w:space="0" w:color="auto"/>
            </w:tcBorders>
            <w:shd w:val="clear" w:color="auto" w:fill="FFFFFF"/>
            <w:vAlign w:val="center"/>
          </w:tcPr>
          <w:p w14:paraId="43CD1C66" w14:textId="77777777" w:rsidR="00FC1A44" w:rsidRPr="001E64E7" w:rsidRDefault="00FC1A44" w:rsidP="008E0F92">
            <w:pPr>
              <w:rPr>
                <w:rFonts w:cs="Arial"/>
                <w:szCs w:val="20"/>
              </w:rPr>
            </w:pPr>
            <w:r w:rsidRPr="001E64E7">
              <w:rPr>
                <w:rStyle w:val="Other"/>
                <w:rFonts w:ascii="Arial" w:hAnsi="Arial" w:cs="Arial"/>
                <w:b/>
                <w:bCs/>
                <w:sz w:val="20"/>
                <w:szCs w:val="20"/>
              </w:rPr>
              <w:t>Định mức</w:t>
            </w:r>
          </w:p>
        </w:tc>
      </w:tr>
      <w:tr w:rsidR="00FC1A44" w:rsidRPr="001E64E7" w14:paraId="045C1DC2"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30698A82" w14:textId="77777777" w:rsidR="00FC1A44" w:rsidRPr="001E64E7" w:rsidRDefault="00FC1A44" w:rsidP="008E0F92">
            <w:pPr>
              <w:rPr>
                <w:rFonts w:cs="Arial"/>
                <w:szCs w:val="20"/>
              </w:rPr>
            </w:pPr>
            <w:r w:rsidRPr="001E64E7">
              <w:rPr>
                <w:rStyle w:val="Other"/>
                <w:rFonts w:ascii="Arial" w:hAnsi="Arial" w:cs="Arial"/>
                <w:sz w:val="20"/>
                <w:szCs w:val="20"/>
              </w:rPr>
              <w:t>1</w:t>
            </w:r>
          </w:p>
        </w:tc>
        <w:tc>
          <w:tcPr>
            <w:tcW w:w="1267" w:type="pct"/>
            <w:tcBorders>
              <w:top w:val="single" w:sz="4" w:space="0" w:color="auto"/>
              <w:left w:val="single" w:sz="4" w:space="0" w:color="auto"/>
              <w:bottom w:val="nil"/>
              <w:right w:val="nil"/>
            </w:tcBorders>
            <w:shd w:val="clear" w:color="auto" w:fill="FFFFFF"/>
            <w:vAlign w:val="center"/>
          </w:tcPr>
          <w:p w14:paraId="5BF37989" w14:textId="77777777" w:rsidR="00FC1A44" w:rsidRPr="001E64E7" w:rsidRDefault="00FC1A44" w:rsidP="008E0F92">
            <w:pPr>
              <w:jc w:val="left"/>
              <w:rPr>
                <w:rFonts w:cs="Arial"/>
                <w:szCs w:val="20"/>
              </w:rPr>
            </w:pPr>
            <w:r w:rsidRPr="001E64E7">
              <w:rPr>
                <w:rStyle w:val="Other"/>
                <w:rFonts w:ascii="Arial" w:hAnsi="Arial" w:cs="Arial"/>
                <w:sz w:val="20"/>
                <w:szCs w:val="20"/>
              </w:rPr>
              <w:t>Thiết bị nhận diện nguồn phóng xạ</w:t>
            </w:r>
          </w:p>
        </w:tc>
        <w:tc>
          <w:tcPr>
            <w:tcW w:w="1334" w:type="pct"/>
            <w:tcBorders>
              <w:top w:val="single" w:sz="4" w:space="0" w:color="auto"/>
              <w:left w:val="single" w:sz="4" w:space="0" w:color="auto"/>
              <w:bottom w:val="nil"/>
              <w:right w:val="nil"/>
            </w:tcBorders>
            <w:shd w:val="clear" w:color="auto" w:fill="FFFFFF"/>
            <w:vAlign w:val="center"/>
          </w:tcPr>
          <w:p w14:paraId="268A7495" w14:textId="77777777" w:rsidR="00FC1A44" w:rsidRPr="001E64E7" w:rsidRDefault="00FC1A44" w:rsidP="008E0F92">
            <w:pPr>
              <w:jc w:val="left"/>
              <w:rPr>
                <w:rFonts w:cs="Arial"/>
                <w:szCs w:val="20"/>
              </w:rPr>
            </w:pPr>
            <w:r w:rsidRPr="001E64E7">
              <w:rPr>
                <w:rStyle w:val="Other"/>
                <w:rFonts w:ascii="Arial" w:hAnsi="Arial" w:cs="Arial"/>
                <w:sz w:val="20"/>
                <w:szCs w:val="20"/>
              </w:rPr>
              <w:t>Dải năng lượng đo (gamma): 20 keV -3 MeV; Dải liều: 0,000 mSv - 1 mSv</w:t>
            </w:r>
          </w:p>
        </w:tc>
        <w:tc>
          <w:tcPr>
            <w:tcW w:w="1031" w:type="pct"/>
            <w:tcBorders>
              <w:top w:val="single" w:sz="4" w:space="0" w:color="auto"/>
              <w:left w:val="single" w:sz="4" w:space="0" w:color="auto"/>
              <w:bottom w:val="nil"/>
              <w:right w:val="nil"/>
            </w:tcBorders>
            <w:shd w:val="clear" w:color="auto" w:fill="FFFFFF"/>
            <w:vAlign w:val="center"/>
          </w:tcPr>
          <w:p w14:paraId="28A73C9D"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32CD2DA0"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C71F76E"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5CEE4BA7" w14:textId="77777777" w:rsidR="00FC1A44" w:rsidRPr="001E64E7" w:rsidRDefault="00FC1A44" w:rsidP="008E0F92">
            <w:pPr>
              <w:rPr>
                <w:rFonts w:cs="Arial"/>
                <w:szCs w:val="20"/>
              </w:rPr>
            </w:pPr>
            <w:r w:rsidRPr="001E64E7">
              <w:rPr>
                <w:rStyle w:val="Other"/>
                <w:rFonts w:ascii="Arial" w:hAnsi="Arial" w:cs="Arial"/>
                <w:sz w:val="20"/>
                <w:szCs w:val="20"/>
              </w:rPr>
              <w:t>2</w:t>
            </w:r>
          </w:p>
        </w:tc>
        <w:tc>
          <w:tcPr>
            <w:tcW w:w="1267" w:type="pct"/>
            <w:tcBorders>
              <w:top w:val="single" w:sz="4" w:space="0" w:color="auto"/>
              <w:left w:val="single" w:sz="4" w:space="0" w:color="auto"/>
              <w:bottom w:val="nil"/>
              <w:right w:val="nil"/>
            </w:tcBorders>
            <w:shd w:val="clear" w:color="auto" w:fill="FFFFFF"/>
            <w:vAlign w:val="center"/>
          </w:tcPr>
          <w:p w14:paraId="3CD93E01" w14:textId="77777777" w:rsidR="00FC1A44" w:rsidRPr="001E64E7" w:rsidRDefault="00FC1A44" w:rsidP="008E0F92">
            <w:pPr>
              <w:jc w:val="left"/>
              <w:rPr>
                <w:rFonts w:cs="Arial"/>
                <w:szCs w:val="20"/>
              </w:rPr>
            </w:pPr>
            <w:r w:rsidRPr="001E64E7">
              <w:rPr>
                <w:rStyle w:val="Other"/>
                <w:rFonts w:ascii="Arial" w:hAnsi="Arial" w:cs="Arial"/>
                <w:sz w:val="20"/>
                <w:szCs w:val="20"/>
              </w:rPr>
              <w:t>Thiết bị khảo sát bức xạ suất liều cao</w:t>
            </w:r>
          </w:p>
        </w:tc>
        <w:tc>
          <w:tcPr>
            <w:tcW w:w="1334" w:type="pct"/>
            <w:tcBorders>
              <w:top w:val="single" w:sz="4" w:space="0" w:color="auto"/>
              <w:left w:val="single" w:sz="4" w:space="0" w:color="auto"/>
              <w:bottom w:val="nil"/>
              <w:right w:val="nil"/>
            </w:tcBorders>
            <w:shd w:val="clear" w:color="auto" w:fill="FFFFFF"/>
            <w:vAlign w:val="center"/>
          </w:tcPr>
          <w:p w14:paraId="752C7B43" w14:textId="77777777" w:rsidR="00FC1A44" w:rsidRPr="001E64E7" w:rsidRDefault="00FC1A44" w:rsidP="008E0F92">
            <w:pPr>
              <w:jc w:val="left"/>
              <w:rPr>
                <w:rFonts w:cs="Arial"/>
                <w:szCs w:val="20"/>
              </w:rPr>
            </w:pPr>
            <w:r w:rsidRPr="001E64E7">
              <w:rPr>
                <w:rStyle w:val="Other"/>
                <w:rFonts w:ascii="Arial" w:hAnsi="Arial" w:cs="Arial"/>
                <w:sz w:val="20"/>
                <w:szCs w:val="20"/>
              </w:rPr>
              <w:t>Dải suất liều 0,1</w:t>
            </w:r>
          </w:p>
          <w:p w14:paraId="46819D72" w14:textId="77777777" w:rsidR="00FC1A44" w:rsidRPr="001E64E7" w:rsidRDefault="00FC1A44" w:rsidP="008E0F92">
            <w:pPr>
              <w:jc w:val="left"/>
              <w:rPr>
                <w:rFonts w:cs="Arial"/>
                <w:szCs w:val="20"/>
              </w:rPr>
            </w:pPr>
            <w:r w:rsidRPr="001E64E7">
              <w:rPr>
                <w:rStyle w:val="Other"/>
                <w:rFonts w:ascii="Arial" w:hAnsi="Arial" w:cs="Arial"/>
                <w:sz w:val="20"/>
                <w:szCs w:val="20"/>
              </w:rPr>
              <w:t>µSv/h - 1000 mSv/h</w:t>
            </w:r>
          </w:p>
        </w:tc>
        <w:tc>
          <w:tcPr>
            <w:tcW w:w="1031" w:type="pct"/>
            <w:tcBorders>
              <w:top w:val="single" w:sz="4" w:space="0" w:color="auto"/>
              <w:left w:val="single" w:sz="4" w:space="0" w:color="auto"/>
              <w:bottom w:val="nil"/>
              <w:right w:val="nil"/>
            </w:tcBorders>
            <w:shd w:val="clear" w:color="auto" w:fill="FFFFFF"/>
            <w:vAlign w:val="center"/>
          </w:tcPr>
          <w:p w14:paraId="7581EBAA"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43ABD04"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50A6F94"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2B2DFA8C" w14:textId="77777777" w:rsidR="00FC1A44" w:rsidRPr="001E64E7" w:rsidRDefault="00FC1A44" w:rsidP="008E0F92">
            <w:pPr>
              <w:rPr>
                <w:rFonts w:cs="Arial"/>
                <w:szCs w:val="20"/>
              </w:rPr>
            </w:pPr>
            <w:r w:rsidRPr="001E64E7">
              <w:rPr>
                <w:rStyle w:val="Other"/>
                <w:rFonts w:ascii="Arial" w:hAnsi="Arial" w:cs="Arial"/>
                <w:sz w:val="20"/>
                <w:szCs w:val="20"/>
              </w:rPr>
              <w:t>3</w:t>
            </w:r>
          </w:p>
        </w:tc>
        <w:tc>
          <w:tcPr>
            <w:tcW w:w="1267" w:type="pct"/>
            <w:tcBorders>
              <w:top w:val="single" w:sz="4" w:space="0" w:color="auto"/>
              <w:left w:val="single" w:sz="4" w:space="0" w:color="auto"/>
              <w:bottom w:val="nil"/>
              <w:right w:val="nil"/>
            </w:tcBorders>
            <w:shd w:val="clear" w:color="auto" w:fill="FFFFFF"/>
            <w:vAlign w:val="center"/>
          </w:tcPr>
          <w:p w14:paraId="1DF1A08F" w14:textId="77777777" w:rsidR="00FC1A44" w:rsidRPr="001E64E7" w:rsidRDefault="00FC1A44" w:rsidP="008E0F92">
            <w:pPr>
              <w:jc w:val="left"/>
              <w:rPr>
                <w:rFonts w:cs="Arial"/>
                <w:szCs w:val="20"/>
              </w:rPr>
            </w:pPr>
            <w:r w:rsidRPr="001E64E7">
              <w:rPr>
                <w:rStyle w:val="Other"/>
                <w:rFonts w:ascii="Arial" w:hAnsi="Arial" w:cs="Arial"/>
                <w:sz w:val="20"/>
                <w:szCs w:val="20"/>
              </w:rPr>
              <w:t>Thiết bị kiểm soát nhiễm bẩn phóng xạ</w:t>
            </w:r>
          </w:p>
        </w:tc>
        <w:tc>
          <w:tcPr>
            <w:tcW w:w="1334" w:type="pct"/>
            <w:tcBorders>
              <w:top w:val="single" w:sz="4" w:space="0" w:color="auto"/>
              <w:left w:val="single" w:sz="4" w:space="0" w:color="auto"/>
              <w:bottom w:val="nil"/>
              <w:right w:val="nil"/>
            </w:tcBorders>
            <w:shd w:val="clear" w:color="auto" w:fill="FFFFFF"/>
            <w:vAlign w:val="center"/>
          </w:tcPr>
          <w:p w14:paraId="59A93D4D" w14:textId="77777777" w:rsidR="00FC1A44" w:rsidRPr="001E64E7" w:rsidRDefault="00FC1A44" w:rsidP="008E0F92">
            <w:pPr>
              <w:jc w:val="left"/>
              <w:rPr>
                <w:rFonts w:cs="Arial"/>
                <w:szCs w:val="20"/>
              </w:rPr>
            </w:pPr>
            <w:r w:rsidRPr="001E64E7">
              <w:rPr>
                <w:rStyle w:val="Other"/>
                <w:rFonts w:ascii="Arial" w:hAnsi="Arial" w:cs="Arial"/>
                <w:sz w:val="20"/>
                <w:szCs w:val="20"/>
              </w:rPr>
              <w:t>Đo nhiễm bẩn phóng xạ alpha, beta, gamma, neutron</w:t>
            </w:r>
          </w:p>
        </w:tc>
        <w:tc>
          <w:tcPr>
            <w:tcW w:w="1031" w:type="pct"/>
            <w:tcBorders>
              <w:top w:val="single" w:sz="4" w:space="0" w:color="auto"/>
              <w:left w:val="single" w:sz="4" w:space="0" w:color="auto"/>
              <w:bottom w:val="nil"/>
              <w:right w:val="nil"/>
            </w:tcBorders>
            <w:shd w:val="clear" w:color="auto" w:fill="FFFFFF"/>
            <w:vAlign w:val="center"/>
          </w:tcPr>
          <w:p w14:paraId="4CA1AB62"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7138A477" w14:textId="77777777" w:rsidR="00FC1A44" w:rsidRPr="001E64E7" w:rsidRDefault="00FC1A44" w:rsidP="008E0F92">
            <w:pPr>
              <w:rPr>
                <w:rFonts w:cs="Arial"/>
                <w:szCs w:val="20"/>
              </w:rPr>
            </w:pPr>
            <w:r w:rsidRPr="001E64E7">
              <w:rPr>
                <w:rStyle w:val="Other"/>
                <w:rFonts w:ascii="Arial" w:hAnsi="Arial" w:cs="Arial"/>
                <w:sz w:val="20"/>
                <w:szCs w:val="20"/>
              </w:rPr>
              <w:t>6</w:t>
            </w:r>
          </w:p>
        </w:tc>
      </w:tr>
      <w:tr w:rsidR="00FC1A44" w:rsidRPr="001E64E7" w14:paraId="2F3853BC"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1C674E78" w14:textId="77777777" w:rsidR="00FC1A44" w:rsidRPr="001E64E7" w:rsidRDefault="00FC1A44" w:rsidP="008E0F92">
            <w:pPr>
              <w:rPr>
                <w:rFonts w:cs="Arial"/>
                <w:szCs w:val="20"/>
              </w:rPr>
            </w:pPr>
            <w:r w:rsidRPr="001E64E7">
              <w:rPr>
                <w:rStyle w:val="Other"/>
                <w:rFonts w:ascii="Arial" w:hAnsi="Arial" w:cs="Arial"/>
                <w:sz w:val="20"/>
                <w:szCs w:val="20"/>
              </w:rPr>
              <w:t>4</w:t>
            </w:r>
          </w:p>
        </w:tc>
        <w:tc>
          <w:tcPr>
            <w:tcW w:w="1267" w:type="pct"/>
            <w:tcBorders>
              <w:top w:val="single" w:sz="4" w:space="0" w:color="auto"/>
              <w:left w:val="single" w:sz="4" w:space="0" w:color="auto"/>
              <w:bottom w:val="nil"/>
              <w:right w:val="nil"/>
            </w:tcBorders>
            <w:shd w:val="clear" w:color="auto" w:fill="FFFFFF"/>
            <w:vAlign w:val="center"/>
          </w:tcPr>
          <w:p w14:paraId="423A12EE" w14:textId="77777777" w:rsidR="00FC1A44" w:rsidRPr="001E64E7" w:rsidRDefault="00FC1A44" w:rsidP="008E0F92">
            <w:pPr>
              <w:jc w:val="left"/>
              <w:rPr>
                <w:rFonts w:cs="Arial"/>
                <w:szCs w:val="20"/>
              </w:rPr>
            </w:pPr>
            <w:r w:rsidRPr="001E64E7">
              <w:rPr>
                <w:rStyle w:val="Other"/>
                <w:rFonts w:ascii="Arial" w:hAnsi="Arial" w:cs="Arial"/>
                <w:sz w:val="20"/>
                <w:szCs w:val="20"/>
              </w:rPr>
              <w:t>Thiết bị đo phông phóng xạ môi trường</w:t>
            </w:r>
          </w:p>
        </w:tc>
        <w:tc>
          <w:tcPr>
            <w:tcW w:w="1334" w:type="pct"/>
            <w:tcBorders>
              <w:top w:val="single" w:sz="4" w:space="0" w:color="auto"/>
              <w:left w:val="single" w:sz="4" w:space="0" w:color="auto"/>
              <w:bottom w:val="nil"/>
              <w:right w:val="nil"/>
            </w:tcBorders>
            <w:shd w:val="clear" w:color="auto" w:fill="FFFFFF"/>
            <w:vAlign w:val="center"/>
          </w:tcPr>
          <w:p w14:paraId="48F51D49"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nil"/>
              <w:right w:val="nil"/>
            </w:tcBorders>
            <w:shd w:val="clear" w:color="auto" w:fill="FFFFFF"/>
            <w:vAlign w:val="center"/>
          </w:tcPr>
          <w:p w14:paraId="7E7157C7"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5D415A76"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491F8783"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1EF1183C" w14:textId="77777777" w:rsidR="00FC1A44" w:rsidRPr="001E64E7" w:rsidRDefault="00FC1A44" w:rsidP="008E0F92">
            <w:pPr>
              <w:rPr>
                <w:rFonts w:cs="Arial"/>
                <w:szCs w:val="20"/>
              </w:rPr>
            </w:pPr>
            <w:r w:rsidRPr="001E64E7">
              <w:rPr>
                <w:rStyle w:val="Other"/>
                <w:rFonts w:ascii="Arial" w:hAnsi="Arial" w:cs="Arial"/>
                <w:sz w:val="20"/>
                <w:szCs w:val="20"/>
              </w:rPr>
              <w:t>5</w:t>
            </w:r>
          </w:p>
        </w:tc>
        <w:tc>
          <w:tcPr>
            <w:tcW w:w="1267" w:type="pct"/>
            <w:tcBorders>
              <w:top w:val="single" w:sz="4" w:space="0" w:color="auto"/>
              <w:left w:val="single" w:sz="4" w:space="0" w:color="auto"/>
              <w:bottom w:val="nil"/>
              <w:right w:val="nil"/>
            </w:tcBorders>
            <w:shd w:val="clear" w:color="auto" w:fill="FFFFFF"/>
            <w:vAlign w:val="center"/>
          </w:tcPr>
          <w:p w14:paraId="223B6D79" w14:textId="77777777" w:rsidR="00FC1A44" w:rsidRPr="001E64E7" w:rsidRDefault="00FC1A44" w:rsidP="008E0F92">
            <w:pPr>
              <w:jc w:val="left"/>
              <w:rPr>
                <w:rFonts w:cs="Arial"/>
                <w:szCs w:val="20"/>
              </w:rPr>
            </w:pPr>
            <w:r w:rsidRPr="001E64E7">
              <w:rPr>
                <w:rStyle w:val="Other"/>
                <w:rFonts w:ascii="Arial" w:hAnsi="Arial" w:cs="Arial"/>
                <w:sz w:val="20"/>
                <w:szCs w:val="20"/>
              </w:rPr>
              <w:t>Thiết bị đo hàm lượng khí radon</w:t>
            </w:r>
          </w:p>
        </w:tc>
        <w:tc>
          <w:tcPr>
            <w:tcW w:w="1334" w:type="pct"/>
            <w:tcBorders>
              <w:top w:val="single" w:sz="4" w:space="0" w:color="auto"/>
              <w:left w:val="single" w:sz="4" w:space="0" w:color="auto"/>
              <w:bottom w:val="nil"/>
              <w:right w:val="nil"/>
            </w:tcBorders>
            <w:shd w:val="clear" w:color="auto" w:fill="FFFFFF"/>
            <w:vAlign w:val="center"/>
          </w:tcPr>
          <w:p w14:paraId="5CE36CDC"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nil"/>
              <w:right w:val="nil"/>
            </w:tcBorders>
            <w:shd w:val="clear" w:color="auto" w:fill="FFFFFF"/>
            <w:vAlign w:val="center"/>
          </w:tcPr>
          <w:p w14:paraId="1BD40CB7"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30F88553"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6ABA630A"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599E7592" w14:textId="77777777" w:rsidR="00FC1A44" w:rsidRPr="001E64E7" w:rsidRDefault="00FC1A44" w:rsidP="008E0F92">
            <w:pPr>
              <w:rPr>
                <w:rFonts w:cs="Arial"/>
                <w:szCs w:val="20"/>
              </w:rPr>
            </w:pPr>
            <w:r w:rsidRPr="001E64E7">
              <w:rPr>
                <w:rStyle w:val="Other"/>
                <w:rFonts w:ascii="Arial" w:hAnsi="Arial" w:cs="Arial"/>
                <w:sz w:val="20"/>
                <w:szCs w:val="20"/>
              </w:rPr>
              <w:t>6</w:t>
            </w:r>
          </w:p>
        </w:tc>
        <w:tc>
          <w:tcPr>
            <w:tcW w:w="1267" w:type="pct"/>
            <w:tcBorders>
              <w:top w:val="single" w:sz="4" w:space="0" w:color="auto"/>
              <w:left w:val="single" w:sz="4" w:space="0" w:color="auto"/>
              <w:bottom w:val="nil"/>
              <w:right w:val="nil"/>
            </w:tcBorders>
            <w:shd w:val="clear" w:color="auto" w:fill="FFFFFF"/>
            <w:vAlign w:val="center"/>
          </w:tcPr>
          <w:p w14:paraId="2F1138BC" w14:textId="77777777" w:rsidR="00FC1A44" w:rsidRPr="001E64E7" w:rsidRDefault="00FC1A44"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334" w:type="pct"/>
            <w:tcBorders>
              <w:top w:val="single" w:sz="4" w:space="0" w:color="auto"/>
              <w:left w:val="single" w:sz="4" w:space="0" w:color="auto"/>
              <w:bottom w:val="nil"/>
              <w:right w:val="nil"/>
            </w:tcBorders>
            <w:shd w:val="clear" w:color="auto" w:fill="FFFFFF"/>
            <w:vAlign w:val="center"/>
          </w:tcPr>
          <w:p w14:paraId="42BA3DD8" w14:textId="77777777" w:rsidR="00FC1A44" w:rsidRPr="001E64E7" w:rsidRDefault="00FC1A44" w:rsidP="008E0F92">
            <w:pPr>
              <w:jc w:val="left"/>
              <w:rPr>
                <w:rFonts w:cs="Arial"/>
                <w:szCs w:val="20"/>
              </w:rPr>
            </w:pPr>
            <w:r w:rsidRPr="001E64E7">
              <w:rPr>
                <w:rStyle w:val="Other"/>
                <w:rFonts w:ascii="Arial" w:hAnsi="Arial" w:cs="Arial"/>
                <w:sz w:val="20"/>
                <w:szCs w:val="20"/>
              </w:rPr>
              <w:t>Đo liều cá nhân tổng cộng cả gamma và nơtron</w:t>
            </w:r>
          </w:p>
        </w:tc>
        <w:tc>
          <w:tcPr>
            <w:tcW w:w="1031" w:type="pct"/>
            <w:tcBorders>
              <w:top w:val="single" w:sz="4" w:space="0" w:color="auto"/>
              <w:left w:val="single" w:sz="4" w:space="0" w:color="auto"/>
              <w:bottom w:val="nil"/>
              <w:right w:val="nil"/>
            </w:tcBorders>
            <w:shd w:val="clear" w:color="auto" w:fill="FFFFFF"/>
            <w:vAlign w:val="center"/>
          </w:tcPr>
          <w:p w14:paraId="7DE34E1F"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439067B" w14:textId="77777777" w:rsidR="00FC1A44" w:rsidRPr="001E64E7" w:rsidRDefault="00FC1A44" w:rsidP="008E0F92">
            <w:pPr>
              <w:rPr>
                <w:rFonts w:cs="Arial"/>
                <w:szCs w:val="20"/>
              </w:rPr>
            </w:pPr>
            <w:r w:rsidRPr="001E64E7">
              <w:rPr>
                <w:rStyle w:val="Other"/>
                <w:rFonts w:ascii="Arial" w:hAnsi="Arial" w:cs="Arial"/>
                <w:sz w:val="20"/>
                <w:szCs w:val="20"/>
              </w:rPr>
              <w:t>22</w:t>
            </w:r>
          </w:p>
        </w:tc>
      </w:tr>
      <w:tr w:rsidR="00FC1A44" w:rsidRPr="001E64E7" w14:paraId="72E0532B"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0B7665FB" w14:textId="77777777" w:rsidR="00FC1A44" w:rsidRPr="001E64E7" w:rsidRDefault="00FC1A44" w:rsidP="008E0F92">
            <w:pPr>
              <w:rPr>
                <w:rFonts w:cs="Arial"/>
                <w:szCs w:val="20"/>
              </w:rPr>
            </w:pPr>
            <w:r w:rsidRPr="001E64E7">
              <w:rPr>
                <w:rStyle w:val="Other"/>
                <w:rFonts w:ascii="Arial" w:hAnsi="Arial" w:cs="Arial"/>
                <w:sz w:val="20"/>
                <w:szCs w:val="20"/>
              </w:rPr>
              <w:t>7</w:t>
            </w:r>
          </w:p>
        </w:tc>
        <w:tc>
          <w:tcPr>
            <w:tcW w:w="1267" w:type="pct"/>
            <w:tcBorders>
              <w:top w:val="single" w:sz="4" w:space="0" w:color="auto"/>
              <w:left w:val="single" w:sz="4" w:space="0" w:color="auto"/>
              <w:bottom w:val="nil"/>
              <w:right w:val="nil"/>
            </w:tcBorders>
            <w:shd w:val="clear" w:color="auto" w:fill="FFFFFF"/>
            <w:vAlign w:val="center"/>
          </w:tcPr>
          <w:p w14:paraId="5832FE83" w14:textId="77777777" w:rsidR="00FC1A44" w:rsidRPr="001E64E7" w:rsidRDefault="00FC1A44" w:rsidP="008E0F92">
            <w:pPr>
              <w:jc w:val="left"/>
              <w:rPr>
                <w:rFonts w:cs="Arial"/>
                <w:szCs w:val="20"/>
              </w:rPr>
            </w:pPr>
            <w:r w:rsidRPr="001E64E7">
              <w:rPr>
                <w:rStyle w:val="Other"/>
                <w:rFonts w:ascii="Arial" w:hAnsi="Arial" w:cs="Arial"/>
                <w:sz w:val="20"/>
                <w:szCs w:val="20"/>
              </w:rPr>
              <w:t>Máy định vị cầm tay</w:t>
            </w:r>
          </w:p>
        </w:tc>
        <w:tc>
          <w:tcPr>
            <w:tcW w:w="1334" w:type="pct"/>
            <w:tcBorders>
              <w:top w:val="single" w:sz="4" w:space="0" w:color="auto"/>
              <w:left w:val="single" w:sz="4" w:space="0" w:color="auto"/>
              <w:bottom w:val="nil"/>
              <w:right w:val="nil"/>
            </w:tcBorders>
            <w:shd w:val="clear" w:color="auto" w:fill="FFFFFF"/>
            <w:vAlign w:val="center"/>
          </w:tcPr>
          <w:p w14:paraId="375AC780"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nil"/>
              <w:right w:val="nil"/>
            </w:tcBorders>
            <w:shd w:val="clear" w:color="auto" w:fill="FFFFFF"/>
            <w:vAlign w:val="center"/>
          </w:tcPr>
          <w:p w14:paraId="30A44029"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283E2363"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510DC9E5"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nil"/>
              <w:right w:val="nil"/>
            </w:tcBorders>
            <w:shd w:val="clear" w:color="auto" w:fill="FFFFFF"/>
            <w:vAlign w:val="center"/>
          </w:tcPr>
          <w:p w14:paraId="22E3A065" w14:textId="77777777" w:rsidR="00FC1A44" w:rsidRPr="001E64E7" w:rsidRDefault="00FC1A44" w:rsidP="008E0F92">
            <w:pPr>
              <w:rPr>
                <w:rFonts w:cs="Arial"/>
                <w:szCs w:val="20"/>
              </w:rPr>
            </w:pPr>
            <w:r w:rsidRPr="001E64E7">
              <w:rPr>
                <w:rStyle w:val="Other"/>
                <w:rFonts w:ascii="Arial" w:hAnsi="Arial" w:cs="Arial"/>
                <w:sz w:val="20"/>
                <w:szCs w:val="20"/>
              </w:rPr>
              <w:t>8</w:t>
            </w:r>
          </w:p>
        </w:tc>
        <w:tc>
          <w:tcPr>
            <w:tcW w:w="1267" w:type="pct"/>
            <w:tcBorders>
              <w:top w:val="single" w:sz="4" w:space="0" w:color="auto"/>
              <w:left w:val="single" w:sz="4" w:space="0" w:color="auto"/>
              <w:bottom w:val="nil"/>
              <w:right w:val="nil"/>
            </w:tcBorders>
            <w:shd w:val="clear" w:color="auto" w:fill="FFFFFF"/>
            <w:vAlign w:val="center"/>
          </w:tcPr>
          <w:p w14:paraId="118CFB44" w14:textId="77777777" w:rsidR="00FC1A44" w:rsidRPr="001E64E7" w:rsidRDefault="00FC1A44" w:rsidP="008E0F92">
            <w:pPr>
              <w:jc w:val="left"/>
              <w:rPr>
                <w:rFonts w:cs="Arial"/>
                <w:szCs w:val="20"/>
              </w:rPr>
            </w:pPr>
            <w:r w:rsidRPr="001E64E7">
              <w:rPr>
                <w:rStyle w:val="Other"/>
                <w:rFonts w:ascii="Arial" w:hAnsi="Arial" w:cs="Arial"/>
                <w:sz w:val="20"/>
                <w:szCs w:val="20"/>
              </w:rPr>
              <w:t>Bộ đàm</w:t>
            </w:r>
          </w:p>
        </w:tc>
        <w:tc>
          <w:tcPr>
            <w:tcW w:w="1334" w:type="pct"/>
            <w:tcBorders>
              <w:top w:val="single" w:sz="4" w:space="0" w:color="auto"/>
              <w:left w:val="single" w:sz="4" w:space="0" w:color="auto"/>
              <w:bottom w:val="nil"/>
              <w:right w:val="nil"/>
            </w:tcBorders>
            <w:shd w:val="clear" w:color="auto" w:fill="FFFFFF"/>
            <w:vAlign w:val="center"/>
          </w:tcPr>
          <w:p w14:paraId="6890187F"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nil"/>
              <w:right w:val="nil"/>
            </w:tcBorders>
            <w:shd w:val="clear" w:color="auto" w:fill="FFFFFF"/>
            <w:vAlign w:val="center"/>
          </w:tcPr>
          <w:p w14:paraId="7B08B433"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7F5F03B"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D4AB7E4"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19073474" w14:textId="77777777" w:rsidR="00FC1A44" w:rsidRPr="001E64E7" w:rsidRDefault="00FC1A44" w:rsidP="008E0F92">
            <w:pPr>
              <w:rPr>
                <w:rFonts w:cs="Arial"/>
                <w:szCs w:val="20"/>
              </w:rPr>
            </w:pPr>
            <w:r w:rsidRPr="001E64E7">
              <w:rPr>
                <w:rStyle w:val="Other"/>
                <w:rFonts w:ascii="Arial" w:hAnsi="Arial" w:cs="Arial"/>
                <w:sz w:val="20"/>
                <w:szCs w:val="20"/>
              </w:rPr>
              <w:t>9</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44740CF3" w14:textId="77777777" w:rsidR="00FC1A44" w:rsidRPr="001E64E7" w:rsidRDefault="00FC1A44" w:rsidP="008E0F92">
            <w:pPr>
              <w:jc w:val="left"/>
              <w:rPr>
                <w:rFonts w:cs="Arial"/>
                <w:szCs w:val="20"/>
              </w:rPr>
            </w:pPr>
            <w:r w:rsidRPr="001E64E7">
              <w:rPr>
                <w:rStyle w:val="Other"/>
                <w:rFonts w:ascii="Arial" w:hAnsi="Arial" w:cs="Arial"/>
                <w:sz w:val="20"/>
                <w:szCs w:val="20"/>
              </w:rPr>
              <w:t>Thước laser</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332192B5"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2A05E7B9"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3F976000"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FB55A3A"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267D8224" w14:textId="77777777" w:rsidR="00FC1A44" w:rsidRPr="001E64E7" w:rsidRDefault="00FC1A44" w:rsidP="008E0F92">
            <w:pPr>
              <w:rPr>
                <w:rFonts w:cs="Arial"/>
                <w:szCs w:val="20"/>
              </w:rPr>
            </w:pPr>
            <w:r w:rsidRPr="001E64E7">
              <w:rPr>
                <w:rStyle w:val="Other"/>
                <w:rFonts w:ascii="Arial" w:hAnsi="Arial" w:cs="Arial"/>
                <w:sz w:val="20"/>
                <w:szCs w:val="20"/>
              </w:rPr>
              <w:t>10</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37F67087" w14:textId="77777777" w:rsidR="00FC1A44" w:rsidRPr="001E64E7" w:rsidRDefault="00FC1A44" w:rsidP="008E0F92">
            <w:pPr>
              <w:jc w:val="left"/>
              <w:rPr>
                <w:rFonts w:cs="Arial"/>
                <w:szCs w:val="20"/>
              </w:rPr>
            </w:pPr>
            <w:r w:rsidRPr="001E64E7">
              <w:rPr>
                <w:rStyle w:val="Other"/>
                <w:rFonts w:ascii="Arial" w:hAnsi="Arial" w:cs="Arial"/>
                <w:sz w:val="20"/>
                <w:szCs w:val="20"/>
              </w:rPr>
              <w:t>Quần áo không thấm nước</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0447AF88" w14:textId="77777777" w:rsidR="00FC1A44" w:rsidRPr="001E64E7" w:rsidRDefault="00FC1A44" w:rsidP="008E0F92">
            <w:pPr>
              <w:jc w:val="left"/>
              <w:rPr>
                <w:rFonts w:cs="Arial"/>
                <w:szCs w:val="20"/>
              </w:rPr>
            </w:pPr>
            <w:r w:rsidRPr="001E64E7">
              <w:rPr>
                <w:rStyle w:val="Other"/>
                <w:rFonts w:ascii="Arial" w:hAnsi="Arial" w:cs="Arial"/>
                <w:sz w:val="20"/>
                <w:szCs w:val="20"/>
              </w:rPr>
              <w:t>che kín hoàn toàn da và đầu tóc</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4D25A8A1"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38C3197B" w14:textId="77777777" w:rsidR="00FC1A44" w:rsidRPr="001E64E7" w:rsidRDefault="00FC1A44" w:rsidP="008E0F92">
            <w:pPr>
              <w:rPr>
                <w:rFonts w:cs="Arial"/>
                <w:szCs w:val="20"/>
              </w:rPr>
            </w:pPr>
            <w:r w:rsidRPr="001E64E7">
              <w:rPr>
                <w:rStyle w:val="Other"/>
                <w:rFonts w:ascii="Arial" w:hAnsi="Arial" w:cs="Arial"/>
                <w:sz w:val="20"/>
                <w:szCs w:val="20"/>
              </w:rPr>
              <w:t>22</w:t>
            </w:r>
          </w:p>
        </w:tc>
      </w:tr>
      <w:tr w:rsidR="00FC1A44" w:rsidRPr="001E64E7" w14:paraId="679303AF"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5B53350A" w14:textId="77777777" w:rsidR="00FC1A44" w:rsidRPr="001E64E7" w:rsidRDefault="00FC1A44" w:rsidP="008E0F92">
            <w:pPr>
              <w:rPr>
                <w:rFonts w:cs="Arial"/>
                <w:szCs w:val="20"/>
              </w:rPr>
            </w:pPr>
            <w:r w:rsidRPr="001E64E7">
              <w:rPr>
                <w:rStyle w:val="Other"/>
                <w:rFonts w:ascii="Arial" w:hAnsi="Arial" w:cs="Arial"/>
                <w:sz w:val="20"/>
                <w:szCs w:val="20"/>
              </w:rPr>
              <w:t>11</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2226B5E6" w14:textId="77777777" w:rsidR="00FC1A44" w:rsidRPr="001E64E7" w:rsidRDefault="00FC1A44" w:rsidP="008E0F92">
            <w:pPr>
              <w:jc w:val="left"/>
              <w:rPr>
                <w:rFonts w:cs="Arial"/>
                <w:szCs w:val="20"/>
              </w:rPr>
            </w:pPr>
            <w:r w:rsidRPr="001E64E7">
              <w:rPr>
                <w:rStyle w:val="Other"/>
                <w:rFonts w:ascii="Arial" w:hAnsi="Arial" w:cs="Arial"/>
                <w:sz w:val="20"/>
                <w:szCs w:val="20"/>
              </w:rPr>
              <w:t>Máy cắt kim loại</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421CF64C"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6C218EDC"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5E72722D"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3B844206"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0E013A87" w14:textId="77777777" w:rsidR="00FC1A44" w:rsidRPr="001E64E7" w:rsidRDefault="00FC1A44" w:rsidP="008E0F92">
            <w:pPr>
              <w:rPr>
                <w:rFonts w:cs="Arial"/>
                <w:szCs w:val="20"/>
              </w:rPr>
            </w:pPr>
            <w:r w:rsidRPr="001E64E7">
              <w:rPr>
                <w:rStyle w:val="Other"/>
                <w:rFonts w:ascii="Arial" w:hAnsi="Arial" w:cs="Arial"/>
                <w:sz w:val="20"/>
                <w:szCs w:val="20"/>
              </w:rPr>
              <w:t>12</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602EFA5F" w14:textId="77777777" w:rsidR="00FC1A44" w:rsidRPr="001E64E7" w:rsidRDefault="00FC1A44" w:rsidP="008E0F92">
            <w:pPr>
              <w:jc w:val="left"/>
              <w:rPr>
                <w:rFonts w:cs="Arial"/>
                <w:szCs w:val="20"/>
              </w:rPr>
            </w:pPr>
            <w:r w:rsidRPr="001E64E7">
              <w:rPr>
                <w:rStyle w:val="Other"/>
                <w:rFonts w:ascii="Arial" w:hAnsi="Arial" w:cs="Arial"/>
                <w:sz w:val="20"/>
                <w:szCs w:val="20"/>
              </w:rPr>
              <w:t>Máy đục, phá bê tông</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05480A99"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37CB3B44"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0AAD7593"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40EE3DE2"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5BE5ADCE" w14:textId="77777777" w:rsidR="00FC1A44" w:rsidRPr="001E64E7" w:rsidRDefault="00FC1A44" w:rsidP="008E0F92">
            <w:pPr>
              <w:rPr>
                <w:rFonts w:cs="Arial"/>
                <w:szCs w:val="20"/>
              </w:rPr>
            </w:pPr>
            <w:r w:rsidRPr="001E64E7">
              <w:rPr>
                <w:rStyle w:val="Other"/>
                <w:rFonts w:ascii="Arial" w:hAnsi="Arial" w:cs="Arial"/>
                <w:sz w:val="20"/>
                <w:szCs w:val="20"/>
              </w:rPr>
              <w:t>13</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15499892" w14:textId="77777777" w:rsidR="00FC1A44" w:rsidRPr="001E64E7" w:rsidRDefault="00FC1A44" w:rsidP="008E0F92">
            <w:pPr>
              <w:jc w:val="left"/>
              <w:rPr>
                <w:rFonts w:cs="Arial"/>
                <w:szCs w:val="20"/>
              </w:rPr>
            </w:pPr>
            <w:r w:rsidRPr="001E64E7">
              <w:rPr>
                <w:rStyle w:val="Other"/>
                <w:rFonts w:ascii="Arial" w:hAnsi="Arial" w:cs="Arial"/>
                <w:sz w:val="20"/>
                <w:szCs w:val="20"/>
              </w:rPr>
              <w:t>Hệ thống máy bơm, lắp 3 vòi xịt nước</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436EDF9F" w14:textId="77777777" w:rsidR="00FC1A44" w:rsidRPr="001E64E7" w:rsidRDefault="00FC1A44" w:rsidP="008E0F92">
            <w:pPr>
              <w:jc w:val="left"/>
              <w:rPr>
                <w:rFonts w:cs="Arial"/>
                <w:szCs w:val="20"/>
              </w:rPr>
            </w:pPr>
            <w:r w:rsidRPr="001E64E7">
              <w:rPr>
                <w:rStyle w:val="Other"/>
                <w:rFonts w:ascii="Arial" w:hAnsi="Arial" w:cs="Arial"/>
                <w:sz w:val="20"/>
                <w:szCs w:val="20"/>
              </w:rPr>
              <w:t>Loại thông dụng</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0F85B4A6"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17700EA3"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D433E5C"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0EC8E990" w14:textId="77777777" w:rsidR="00FC1A44" w:rsidRPr="001E64E7" w:rsidRDefault="00FC1A44" w:rsidP="008E0F92">
            <w:pPr>
              <w:rPr>
                <w:rFonts w:cs="Arial"/>
                <w:szCs w:val="20"/>
              </w:rPr>
            </w:pPr>
            <w:r w:rsidRPr="001E64E7">
              <w:rPr>
                <w:rStyle w:val="Other"/>
                <w:rFonts w:ascii="Arial" w:hAnsi="Arial" w:cs="Arial"/>
                <w:sz w:val="20"/>
                <w:szCs w:val="20"/>
              </w:rPr>
              <w:t>14</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4CB4E05A" w14:textId="77777777" w:rsidR="00FC1A44" w:rsidRPr="001E64E7" w:rsidRDefault="00FC1A44" w:rsidP="008E0F92">
            <w:pPr>
              <w:jc w:val="left"/>
              <w:rPr>
                <w:rFonts w:cs="Arial"/>
                <w:szCs w:val="20"/>
              </w:rPr>
            </w:pPr>
            <w:r w:rsidRPr="001E64E7">
              <w:rPr>
                <w:rStyle w:val="Other"/>
                <w:rFonts w:ascii="Arial" w:hAnsi="Arial" w:cs="Arial"/>
                <w:sz w:val="20"/>
                <w:szCs w:val="20"/>
              </w:rPr>
              <w:t>Lều tẩy xạ vật dụng, thiết bị</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520FA886" w14:textId="77777777" w:rsidR="00FC1A44" w:rsidRPr="001E64E7" w:rsidRDefault="00FC1A44" w:rsidP="008E0F92">
            <w:pPr>
              <w:jc w:val="left"/>
              <w:rPr>
                <w:rFonts w:cs="Arial"/>
                <w:szCs w:val="20"/>
              </w:rPr>
            </w:pPr>
            <w:r w:rsidRPr="001E64E7">
              <w:rPr>
                <w:rStyle w:val="Other"/>
                <w:rFonts w:ascii="Arial" w:hAnsi="Arial" w:cs="Arial"/>
                <w:sz w:val="20"/>
                <w:szCs w:val="20"/>
              </w:rPr>
              <w:t>có bộ phận hút, lọc khí bụi, có hệ thống thu gom nước thải</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3DC0EFA0"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2DB5A9E3"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224070AC" w14:textId="77777777" w:rsidTr="008E0F92">
        <w:tblPrEx>
          <w:tblCellMar>
            <w:top w:w="0" w:type="dxa"/>
            <w:left w:w="0" w:type="dxa"/>
            <w:bottom w:w="0" w:type="dxa"/>
            <w:right w:w="0" w:type="dxa"/>
          </w:tblCellMar>
        </w:tblPrEx>
        <w:trPr>
          <w:trHeight w:val="576"/>
          <w:jc w:val="center"/>
        </w:trPr>
        <w:tc>
          <w:tcPr>
            <w:tcW w:w="490" w:type="pct"/>
            <w:tcBorders>
              <w:top w:val="single" w:sz="4" w:space="0" w:color="auto"/>
              <w:left w:val="single" w:sz="4" w:space="0" w:color="auto"/>
              <w:bottom w:val="single" w:sz="4" w:space="0" w:color="auto"/>
              <w:right w:val="nil"/>
            </w:tcBorders>
            <w:shd w:val="clear" w:color="auto" w:fill="FFFFFF"/>
            <w:vAlign w:val="center"/>
          </w:tcPr>
          <w:p w14:paraId="07BC218C" w14:textId="77777777" w:rsidR="00FC1A44" w:rsidRPr="001E64E7" w:rsidRDefault="00FC1A44" w:rsidP="008E0F92">
            <w:pPr>
              <w:rPr>
                <w:rFonts w:cs="Arial"/>
                <w:szCs w:val="20"/>
              </w:rPr>
            </w:pPr>
            <w:r w:rsidRPr="001E64E7">
              <w:rPr>
                <w:rStyle w:val="Other"/>
                <w:rFonts w:ascii="Arial" w:hAnsi="Arial" w:cs="Arial"/>
                <w:sz w:val="20"/>
                <w:szCs w:val="20"/>
              </w:rPr>
              <w:t>15</w:t>
            </w:r>
          </w:p>
        </w:tc>
        <w:tc>
          <w:tcPr>
            <w:tcW w:w="1267" w:type="pct"/>
            <w:tcBorders>
              <w:top w:val="single" w:sz="4" w:space="0" w:color="auto"/>
              <w:left w:val="single" w:sz="4" w:space="0" w:color="auto"/>
              <w:bottom w:val="single" w:sz="4" w:space="0" w:color="auto"/>
              <w:right w:val="nil"/>
            </w:tcBorders>
            <w:shd w:val="clear" w:color="auto" w:fill="FFFFFF"/>
            <w:vAlign w:val="center"/>
          </w:tcPr>
          <w:p w14:paraId="575FAE55" w14:textId="77777777" w:rsidR="00FC1A44" w:rsidRPr="001E64E7" w:rsidRDefault="00FC1A44" w:rsidP="008E0F92">
            <w:pPr>
              <w:jc w:val="left"/>
              <w:rPr>
                <w:rFonts w:cs="Arial"/>
                <w:szCs w:val="20"/>
              </w:rPr>
            </w:pPr>
            <w:r w:rsidRPr="001E64E7">
              <w:rPr>
                <w:rStyle w:val="Other"/>
                <w:rFonts w:ascii="Arial" w:hAnsi="Arial" w:cs="Arial"/>
                <w:sz w:val="20"/>
                <w:szCs w:val="20"/>
              </w:rPr>
              <w:t>Lều tẩy xạ người</w:t>
            </w:r>
          </w:p>
        </w:tc>
        <w:tc>
          <w:tcPr>
            <w:tcW w:w="1334" w:type="pct"/>
            <w:tcBorders>
              <w:top w:val="single" w:sz="4" w:space="0" w:color="auto"/>
              <w:left w:val="single" w:sz="4" w:space="0" w:color="auto"/>
              <w:bottom w:val="single" w:sz="4" w:space="0" w:color="auto"/>
              <w:right w:val="nil"/>
            </w:tcBorders>
            <w:shd w:val="clear" w:color="auto" w:fill="FFFFFF"/>
            <w:vAlign w:val="center"/>
          </w:tcPr>
          <w:p w14:paraId="0CAFCEBF" w14:textId="77777777" w:rsidR="00FC1A44" w:rsidRPr="001E64E7" w:rsidRDefault="00FC1A44" w:rsidP="008E0F92">
            <w:pPr>
              <w:jc w:val="left"/>
              <w:rPr>
                <w:rFonts w:cs="Arial"/>
                <w:szCs w:val="20"/>
              </w:rPr>
            </w:pPr>
            <w:r w:rsidRPr="001E64E7">
              <w:rPr>
                <w:rStyle w:val="Other"/>
                <w:rFonts w:ascii="Arial" w:hAnsi="Arial" w:cs="Arial"/>
                <w:sz w:val="20"/>
                <w:szCs w:val="20"/>
              </w:rPr>
              <w:t>có vòi tắm hoa sen, có hệ thống thu gom nước</w:t>
            </w:r>
          </w:p>
        </w:tc>
        <w:tc>
          <w:tcPr>
            <w:tcW w:w="1031" w:type="pct"/>
            <w:tcBorders>
              <w:top w:val="single" w:sz="4" w:space="0" w:color="auto"/>
              <w:left w:val="single" w:sz="4" w:space="0" w:color="auto"/>
              <w:bottom w:val="single" w:sz="4" w:space="0" w:color="auto"/>
              <w:right w:val="nil"/>
            </w:tcBorders>
            <w:shd w:val="clear" w:color="auto" w:fill="FFFFFF"/>
            <w:vAlign w:val="center"/>
          </w:tcPr>
          <w:p w14:paraId="4F9B1D06" w14:textId="77777777" w:rsidR="00FC1A44" w:rsidRPr="001E64E7" w:rsidRDefault="00FC1A44"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0CB54C65" w14:textId="77777777" w:rsidR="00FC1A44" w:rsidRPr="001E64E7" w:rsidRDefault="00FC1A44" w:rsidP="008E0F92">
            <w:pPr>
              <w:rPr>
                <w:rFonts w:cs="Arial"/>
                <w:szCs w:val="20"/>
              </w:rPr>
            </w:pPr>
            <w:r w:rsidRPr="001E64E7">
              <w:rPr>
                <w:rStyle w:val="Other"/>
                <w:rFonts w:ascii="Arial" w:hAnsi="Arial" w:cs="Arial"/>
                <w:sz w:val="20"/>
                <w:szCs w:val="20"/>
              </w:rPr>
              <w:t>2</w:t>
            </w:r>
          </w:p>
        </w:tc>
      </w:tr>
    </w:tbl>
    <w:p w14:paraId="1D2F2FE2" w14:textId="77777777" w:rsidR="00FC1A44" w:rsidRPr="001E64E7" w:rsidRDefault="00FC1A44" w:rsidP="00FC1A4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58"/>
        <w:gridCol w:w="4268"/>
        <w:gridCol w:w="2016"/>
        <w:gridCol w:w="1874"/>
      </w:tblGrid>
      <w:tr w:rsidR="00FC1A44" w:rsidRPr="001E64E7" w14:paraId="57991B5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364CA9D3" w14:textId="77777777" w:rsidR="00FC1A44" w:rsidRPr="001E64E7" w:rsidRDefault="00FC1A44" w:rsidP="008E0F92">
            <w:pPr>
              <w:rPr>
                <w:rFonts w:cs="Arial"/>
                <w:szCs w:val="20"/>
              </w:rPr>
            </w:pPr>
            <w:r w:rsidRPr="001E64E7">
              <w:rPr>
                <w:rStyle w:val="Other"/>
                <w:rFonts w:ascii="Arial" w:hAnsi="Arial" w:cs="Arial"/>
                <w:b/>
                <w:bCs/>
                <w:sz w:val="20"/>
                <w:szCs w:val="20"/>
              </w:rPr>
              <w:t>STT</w:t>
            </w:r>
          </w:p>
        </w:tc>
        <w:tc>
          <w:tcPr>
            <w:tcW w:w="2367" w:type="pct"/>
            <w:tcBorders>
              <w:top w:val="single" w:sz="4" w:space="0" w:color="auto"/>
              <w:left w:val="single" w:sz="4" w:space="0" w:color="auto"/>
              <w:bottom w:val="nil"/>
              <w:right w:val="nil"/>
            </w:tcBorders>
            <w:shd w:val="clear" w:color="auto" w:fill="FFFFFF"/>
            <w:vAlign w:val="center"/>
          </w:tcPr>
          <w:p w14:paraId="361BCA63" w14:textId="77777777" w:rsidR="00FC1A44" w:rsidRPr="001E64E7" w:rsidRDefault="00FC1A44" w:rsidP="008E0F92">
            <w:pPr>
              <w:rPr>
                <w:rFonts w:cs="Arial"/>
                <w:szCs w:val="20"/>
              </w:rPr>
            </w:pPr>
            <w:r w:rsidRPr="001E64E7">
              <w:rPr>
                <w:rStyle w:val="Other"/>
                <w:rFonts w:ascii="Arial" w:hAnsi="Arial" w:cs="Arial"/>
                <w:b/>
                <w:bCs/>
                <w:sz w:val="20"/>
                <w:szCs w:val="20"/>
              </w:rPr>
              <w:t>Loại vật tư</w:t>
            </w:r>
          </w:p>
        </w:tc>
        <w:tc>
          <w:tcPr>
            <w:tcW w:w="1118" w:type="pct"/>
            <w:tcBorders>
              <w:top w:val="single" w:sz="4" w:space="0" w:color="auto"/>
              <w:left w:val="single" w:sz="4" w:space="0" w:color="auto"/>
              <w:bottom w:val="nil"/>
              <w:right w:val="nil"/>
            </w:tcBorders>
            <w:shd w:val="clear" w:color="auto" w:fill="FFFFFF"/>
            <w:vAlign w:val="center"/>
          </w:tcPr>
          <w:p w14:paraId="632FFD6C" w14:textId="77777777" w:rsidR="00FC1A44" w:rsidRPr="001E64E7" w:rsidRDefault="00FC1A44" w:rsidP="008E0F92">
            <w:pPr>
              <w:rPr>
                <w:rFonts w:cs="Arial"/>
                <w:szCs w:val="20"/>
              </w:rPr>
            </w:pPr>
            <w:r w:rsidRPr="001E64E7">
              <w:rPr>
                <w:rStyle w:val="Other"/>
                <w:rFonts w:ascii="Arial" w:hAnsi="Arial" w:cs="Arial"/>
                <w:b/>
                <w:bCs/>
                <w:sz w:val="20"/>
                <w:szCs w:val="20"/>
              </w:rPr>
              <w:t>Đơn vị tính</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431A00AF" w14:textId="77777777" w:rsidR="00FC1A44" w:rsidRPr="001E64E7" w:rsidRDefault="00FC1A44" w:rsidP="008E0F92">
            <w:pPr>
              <w:rPr>
                <w:rFonts w:cs="Arial"/>
                <w:szCs w:val="20"/>
              </w:rPr>
            </w:pPr>
            <w:r w:rsidRPr="001E64E7">
              <w:rPr>
                <w:rStyle w:val="Other"/>
                <w:rFonts w:ascii="Arial" w:hAnsi="Arial" w:cs="Arial"/>
                <w:b/>
                <w:bCs/>
                <w:sz w:val="20"/>
                <w:szCs w:val="20"/>
              </w:rPr>
              <w:t>Định mức</w:t>
            </w:r>
          </w:p>
        </w:tc>
      </w:tr>
      <w:tr w:rsidR="00FC1A44" w:rsidRPr="001E64E7" w14:paraId="76B87A4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27BB4D79" w14:textId="77777777" w:rsidR="00FC1A44" w:rsidRPr="001E64E7" w:rsidRDefault="00FC1A44" w:rsidP="008E0F92">
            <w:pPr>
              <w:rPr>
                <w:rFonts w:cs="Arial"/>
                <w:szCs w:val="20"/>
              </w:rPr>
            </w:pPr>
            <w:r w:rsidRPr="001E64E7">
              <w:rPr>
                <w:rStyle w:val="Other"/>
                <w:rFonts w:ascii="Arial" w:hAnsi="Arial" w:cs="Arial"/>
                <w:sz w:val="20"/>
                <w:szCs w:val="20"/>
              </w:rPr>
              <w:lastRenderedPageBreak/>
              <w:t>1</w:t>
            </w:r>
          </w:p>
        </w:tc>
        <w:tc>
          <w:tcPr>
            <w:tcW w:w="2367" w:type="pct"/>
            <w:tcBorders>
              <w:top w:val="single" w:sz="4" w:space="0" w:color="auto"/>
              <w:left w:val="single" w:sz="4" w:space="0" w:color="auto"/>
              <w:bottom w:val="nil"/>
              <w:right w:val="nil"/>
            </w:tcBorders>
            <w:shd w:val="clear" w:color="auto" w:fill="FFFFFF"/>
            <w:vAlign w:val="center"/>
          </w:tcPr>
          <w:p w14:paraId="5797E582" w14:textId="77777777" w:rsidR="00FC1A44" w:rsidRPr="001E64E7" w:rsidRDefault="00FC1A44" w:rsidP="008E0F92">
            <w:pPr>
              <w:jc w:val="left"/>
              <w:rPr>
                <w:rFonts w:cs="Arial"/>
                <w:szCs w:val="20"/>
              </w:rPr>
            </w:pPr>
            <w:r w:rsidRPr="001E64E7">
              <w:rPr>
                <w:rStyle w:val="Other"/>
                <w:rFonts w:ascii="Arial" w:hAnsi="Arial" w:cs="Arial"/>
                <w:sz w:val="20"/>
                <w:szCs w:val="20"/>
              </w:rPr>
              <w:t>Quần áo bảo hộ không thấm nước (che kín hoàn toàn da và đầu tóc).</w:t>
            </w:r>
          </w:p>
        </w:tc>
        <w:tc>
          <w:tcPr>
            <w:tcW w:w="1118" w:type="pct"/>
            <w:tcBorders>
              <w:top w:val="single" w:sz="4" w:space="0" w:color="auto"/>
              <w:left w:val="single" w:sz="4" w:space="0" w:color="auto"/>
              <w:bottom w:val="nil"/>
              <w:right w:val="nil"/>
            </w:tcBorders>
            <w:shd w:val="clear" w:color="auto" w:fill="FFFFFF"/>
            <w:vAlign w:val="center"/>
          </w:tcPr>
          <w:p w14:paraId="794CA229" w14:textId="77777777" w:rsidR="00FC1A44" w:rsidRPr="001E64E7" w:rsidRDefault="00FC1A44" w:rsidP="008E0F92">
            <w:pPr>
              <w:rPr>
                <w:rFonts w:cs="Arial"/>
                <w:szCs w:val="20"/>
              </w:rPr>
            </w:pPr>
            <w:r w:rsidRPr="001E64E7">
              <w:rPr>
                <w:rStyle w:val="Other"/>
                <w:rFonts w:ascii="Arial" w:hAnsi="Arial" w:cs="Arial"/>
                <w:sz w:val="20"/>
                <w:szCs w:val="20"/>
              </w:rPr>
              <w:t>Bộ</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0BF5FB5B" w14:textId="77777777" w:rsidR="00FC1A44" w:rsidRPr="001E64E7" w:rsidRDefault="00FC1A44" w:rsidP="008E0F92">
            <w:pPr>
              <w:rPr>
                <w:rFonts w:cs="Arial"/>
                <w:szCs w:val="20"/>
              </w:rPr>
            </w:pPr>
            <w:r w:rsidRPr="001E64E7">
              <w:rPr>
                <w:rStyle w:val="Other"/>
                <w:rFonts w:ascii="Arial" w:hAnsi="Arial" w:cs="Arial"/>
                <w:sz w:val="20"/>
                <w:szCs w:val="20"/>
              </w:rPr>
              <w:t>11</w:t>
            </w:r>
          </w:p>
        </w:tc>
      </w:tr>
      <w:tr w:rsidR="00FC1A44" w:rsidRPr="001E64E7" w14:paraId="6878BC9C"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1E387DD8" w14:textId="77777777" w:rsidR="00FC1A44" w:rsidRPr="001E64E7" w:rsidRDefault="00FC1A44" w:rsidP="008E0F92">
            <w:pPr>
              <w:rPr>
                <w:rFonts w:cs="Arial"/>
                <w:szCs w:val="20"/>
              </w:rPr>
            </w:pPr>
            <w:r w:rsidRPr="001E64E7">
              <w:rPr>
                <w:rStyle w:val="Other"/>
                <w:rFonts w:ascii="Arial" w:hAnsi="Arial" w:cs="Arial"/>
                <w:sz w:val="20"/>
                <w:szCs w:val="20"/>
              </w:rPr>
              <w:t>2</w:t>
            </w:r>
          </w:p>
        </w:tc>
        <w:tc>
          <w:tcPr>
            <w:tcW w:w="2367" w:type="pct"/>
            <w:tcBorders>
              <w:top w:val="single" w:sz="4" w:space="0" w:color="auto"/>
              <w:left w:val="single" w:sz="4" w:space="0" w:color="auto"/>
              <w:bottom w:val="nil"/>
              <w:right w:val="nil"/>
            </w:tcBorders>
            <w:shd w:val="clear" w:color="auto" w:fill="FFFFFF"/>
            <w:vAlign w:val="center"/>
          </w:tcPr>
          <w:p w14:paraId="78407ED6" w14:textId="77777777" w:rsidR="00FC1A44" w:rsidRPr="001E64E7" w:rsidRDefault="00FC1A44" w:rsidP="008E0F92">
            <w:pPr>
              <w:jc w:val="left"/>
              <w:rPr>
                <w:rFonts w:cs="Arial"/>
                <w:szCs w:val="20"/>
              </w:rPr>
            </w:pPr>
            <w:r w:rsidRPr="001E64E7">
              <w:rPr>
                <w:rStyle w:val="Other"/>
                <w:rFonts w:ascii="Arial" w:hAnsi="Arial" w:cs="Arial"/>
                <w:sz w:val="20"/>
                <w:szCs w:val="20"/>
              </w:rPr>
              <w:t>Mặt nạ bảo vệ hô hấp kín mặt</w:t>
            </w:r>
          </w:p>
        </w:tc>
        <w:tc>
          <w:tcPr>
            <w:tcW w:w="1118" w:type="pct"/>
            <w:tcBorders>
              <w:top w:val="single" w:sz="4" w:space="0" w:color="auto"/>
              <w:left w:val="single" w:sz="4" w:space="0" w:color="auto"/>
              <w:bottom w:val="nil"/>
              <w:right w:val="nil"/>
            </w:tcBorders>
            <w:shd w:val="clear" w:color="auto" w:fill="FFFFFF"/>
            <w:vAlign w:val="center"/>
          </w:tcPr>
          <w:p w14:paraId="5D4EE0DC"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6154159" w14:textId="77777777" w:rsidR="00FC1A44" w:rsidRPr="001E64E7" w:rsidRDefault="00FC1A44" w:rsidP="008E0F92">
            <w:pPr>
              <w:rPr>
                <w:rFonts w:cs="Arial"/>
                <w:szCs w:val="20"/>
              </w:rPr>
            </w:pPr>
            <w:r w:rsidRPr="001E64E7">
              <w:rPr>
                <w:rStyle w:val="Other"/>
                <w:rFonts w:ascii="Arial" w:hAnsi="Arial" w:cs="Arial"/>
                <w:sz w:val="20"/>
                <w:szCs w:val="20"/>
              </w:rPr>
              <w:t>2,5</w:t>
            </w:r>
          </w:p>
        </w:tc>
      </w:tr>
      <w:tr w:rsidR="00FC1A44" w:rsidRPr="001E64E7" w14:paraId="6B7E746A"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AE89F3C" w14:textId="77777777" w:rsidR="00FC1A44" w:rsidRPr="001E64E7" w:rsidRDefault="00FC1A44" w:rsidP="008E0F92">
            <w:pPr>
              <w:rPr>
                <w:rFonts w:cs="Arial"/>
                <w:szCs w:val="20"/>
              </w:rPr>
            </w:pPr>
            <w:r w:rsidRPr="001E64E7">
              <w:rPr>
                <w:rStyle w:val="Other"/>
                <w:rFonts w:ascii="Arial" w:hAnsi="Arial" w:cs="Arial"/>
                <w:sz w:val="20"/>
                <w:szCs w:val="20"/>
              </w:rPr>
              <w:t>3</w:t>
            </w:r>
          </w:p>
        </w:tc>
        <w:tc>
          <w:tcPr>
            <w:tcW w:w="2367" w:type="pct"/>
            <w:tcBorders>
              <w:top w:val="single" w:sz="4" w:space="0" w:color="auto"/>
              <w:left w:val="single" w:sz="4" w:space="0" w:color="auto"/>
              <w:bottom w:val="nil"/>
              <w:right w:val="nil"/>
            </w:tcBorders>
            <w:shd w:val="clear" w:color="auto" w:fill="FFFFFF"/>
            <w:vAlign w:val="center"/>
          </w:tcPr>
          <w:p w14:paraId="4931B695" w14:textId="77777777" w:rsidR="00FC1A44" w:rsidRPr="001E64E7" w:rsidRDefault="00FC1A44" w:rsidP="008E0F92">
            <w:pPr>
              <w:jc w:val="left"/>
              <w:rPr>
                <w:rFonts w:cs="Arial"/>
                <w:szCs w:val="20"/>
              </w:rPr>
            </w:pPr>
            <w:r w:rsidRPr="001E64E7">
              <w:rPr>
                <w:rStyle w:val="Other"/>
                <w:rFonts w:ascii="Arial" w:hAnsi="Arial" w:cs="Arial"/>
                <w:sz w:val="20"/>
                <w:szCs w:val="20"/>
              </w:rPr>
              <w:t>Khẩu trang y tế</w:t>
            </w:r>
          </w:p>
        </w:tc>
        <w:tc>
          <w:tcPr>
            <w:tcW w:w="1118" w:type="pct"/>
            <w:tcBorders>
              <w:top w:val="single" w:sz="4" w:space="0" w:color="auto"/>
              <w:left w:val="single" w:sz="4" w:space="0" w:color="auto"/>
              <w:bottom w:val="nil"/>
              <w:right w:val="nil"/>
            </w:tcBorders>
            <w:shd w:val="clear" w:color="auto" w:fill="FFFFFF"/>
            <w:vAlign w:val="center"/>
          </w:tcPr>
          <w:p w14:paraId="133660A7"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28269713" w14:textId="77777777" w:rsidR="00FC1A44" w:rsidRPr="001E64E7" w:rsidRDefault="00FC1A44" w:rsidP="008E0F92">
            <w:pPr>
              <w:rPr>
                <w:rFonts w:cs="Arial"/>
                <w:szCs w:val="20"/>
              </w:rPr>
            </w:pPr>
            <w:r w:rsidRPr="001E64E7">
              <w:rPr>
                <w:rStyle w:val="Other"/>
                <w:rFonts w:ascii="Arial" w:hAnsi="Arial" w:cs="Arial"/>
                <w:sz w:val="20"/>
                <w:szCs w:val="20"/>
              </w:rPr>
              <w:t>44</w:t>
            </w:r>
          </w:p>
        </w:tc>
      </w:tr>
      <w:tr w:rsidR="00FC1A44" w:rsidRPr="001E64E7" w14:paraId="3E02C96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6D44EF68" w14:textId="77777777" w:rsidR="00FC1A44" w:rsidRPr="001E64E7" w:rsidRDefault="00FC1A44" w:rsidP="008E0F92">
            <w:pPr>
              <w:rPr>
                <w:rFonts w:cs="Arial"/>
                <w:szCs w:val="20"/>
              </w:rPr>
            </w:pPr>
            <w:r w:rsidRPr="001E64E7">
              <w:rPr>
                <w:rStyle w:val="Other"/>
                <w:rFonts w:ascii="Arial" w:hAnsi="Arial" w:cs="Arial"/>
                <w:sz w:val="20"/>
                <w:szCs w:val="20"/>
              </w:rPr>
              <w:t>4</w:t>
            </w:r>
          </w:p>
        </w:tc>
        <w:tc>
          <w:tcPr>
            <w:tcW w:w="2367" w:type="pct"/>
            <w:tcBorders>
              <w:top w:val="single" w:sz="4" w:space="0" w:color="auto"/>
              <w:left w:val="single" w:sz="4" w:space="0" w:color="auto"/>
              <w:bottom w:val="nil"/>
              <w:right w:val="nil"/>
            </w:tcBorders>
            <w:shd w:val="clear" w:color="auto" w:fill="FFFFFF"/>
            <w:vAlign w:val="center"/>
          </w:tcPr>
          <w:p w14:paraId="08A14E03" w14:textId="77777777" w:rsidR="00FC1A44" w:rsidRPr="001E64E7" w:rsidRDefault="00FC1A44" w:rsidP="008E0F92">
            <w:pPr>
              <w:jc w:val="left"/>
              <w:rPr>
                <w:rFonts w:cs="Arial"/>
                <w:szCs w:val="20"/>
              </w:rPr>
            </w:pPr>
            <w:r w:rsidRPr="001E64E7">
              <w:rPr>
                <w:rStyle w:val="Other"/>
                <w:rFonts w:ascii="Arial" w:hAnsi="Arial" w:cs="Arial"/>
                <w:sz w:val="20"/>
                <w:szCs w:val="20"/>
              </w:rPr>
              <w:t>Găng tay không thấm nước và chống ăn mòn.</w:t>
            </w:r>
          </w:p>
        </w:tc>
        <w:tc>
          <w:tcPr>
            <w:tcW w:w="1118" w:type="pct"/>
            <w:tcBorders>
              <w:top w:val="single" w:sz="4" w:space="0" w:color="auto"/>
              <w:left w:val="single" w:sz="4" w:space="0" w:color="auto"/>
              <w:bottom w:val="nil"/>
              <w:right w:val="nil"/>
            </w:tcBorders>
            <w:shd w:val="clear" w:color="auto" w:fill="FFFFFF"/>
            <w:vAlign w:val="center"/>
          </w:tcPr>
          <w:p w14:paraId="2F3A8BDA" w14:textId="77777777" w:rsidR="00FC1A44" w:rsidRPr="001E64E7" w:rsidRDefault="00FC1A44"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7413FDF6" w14:textId="77777777" w:rsidR="00FC1A44" w:rsidRPr="001E64E7" w:rsidRDefault="00FC1A44" w:rsidP="008E0F92">
            <w:pPr>
              <w:rPr>
                <w:rFonts w:cs="Arial"/>
                <w:szCs w:val="20"/>
              </w:rPr>
            </w:pPr>
            <w:r w:rsidRPr="001E64E7">
              <w:rPr>
                <w:rStyle w:val="Other"/>
                <w:rFonts w:ascii="Arial" w:hAnsi="Arial" w:cs="Arial"/>
                <w:sz w:val="20"/>
                <w:szCs w:val="20"/>
              </w:rPr>
              <w:t>22</w:t>
            </w:r>
          </w:p>
        </w:tc>
      </w:tr>
      <w:tr w:rsidR="00FC1A44" w:rsidRPr="001E64E7" w14:paraId="1ECEA7DB"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0BF5DBE0" w14:textId="77777777" w:rsidR="00FC1A44" w:rsidRPr="001E64E7" w:rsidRDefault="00FC1A44" w:rsidP="008E0F92">
            <w:pPr>
              <w:rPr>
                <w:rFonts w:cs="Arial"/>
                <w:szCs w:val="20"/>
              </w:rPr>
            </w:pPr>
            <w:r w:rsidRPr="001E64E7">
              <w:rPr>
                <w:rStyle w:val="Other"/>
                <w:rFonts w:ascii="Arial" w:hAnsi="Arial" w:cs="Arial"/>
                <w:sz w:val="20"/>
                <w:szCs w:val="20"/>
              </w:rPr>
              <w:t>5</w:t>
            </w:r>
          </w:p>
        </w:tc>
        <w:tc>
          <w:tcPr>
            <w:tcW w:w="2367" w:type="pct"/>
            <w:tcBorders>
              <w:top w:val="single" w:sz="4" w:space="0" w:color="auto"/>
              <w:left w:val="single" w:sz="4" w:space="0" w:color="auto"/>
              <w:bottom w:val="nil"/>
              <w:right w:val="nil"/>
            </w:tcBorders>
            <w:shd w:val="clear" w:color="auto" w:fill="FFFFFF"/>
            <w:vAlign w:val="center"/>
          </w:tcPr>
          <w:p w14:paraId="7200D738" w14:textId="77777777" w:rsidR="00FC1A44" w:rsidRPr="001E64E7" w:rsidRDefault="00FC1A44" w:rsidP="008E0F92">
            <w:pPr>
              <w:jc w:val="left"/>
              <w:rPr>
                <w:rFonts w:cs="Arial"/>
                <w:szCs w:val="20"/>
              </w:rPr>
            </w:pPr>
            <w:r w:rsidRPr="001E64E7">
              <w:rPr>
                <w:rStyle w:val="Other"/>
                <w:rFonts w:ascii="Arial" w:hAnsi="Arial" w:cs="Arial"/>
                <w:sz w:val="20"/>
                <w:szCs w:val="20"/>
              </w:rPr>
              <w:t>Giầy hoặc ủng không thấm nước</w:t>
            </w:r>
          </w:p>
        </w:tc>
        <w:tc>
          <w:tcPr>
            <w:tcW w:w="1118" w:type="pct"/>
            <w:tcBorders>
              <w:top w:val="single" w:sz="4" w:space="0" w:color="auto"/>
              <w:left w:val="single" w:sz="4" w:space="0" w:color="auto"/>
              <w:bottom w:val="nil"/>
              <w:right w:val="nil"/>
            </w:tcBorders>
            <w:shd w:val="clear" w:color="auto" w:fill="FFFFFF"/>
            <w:vAlign w:val="center"/>
          </w:tcPr>
          <w:p w14:paraId="254D7E0D"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28E97232" w14:textId="77777777" w:rsidR="00FC1A44" w:rsidRPr="001E64E7" w:rsidRDefault="00FC1A44" w:rsidP="008E0F92">
            <w:pPr>
              <w:rPr>
                <w:rFonts w:cs="Arial"/>
                <w:szCs w:val="20"/>
              </w:rPr>
            </w:pPr>
            <w:r w:rsidRPr="001E64E7">
              <w:rPr>
                <w:rStyle w:val="Other"/>
                <w:rFonts w:ascii="Arial" w:hAnsi="Arial" w:cs="Arial"/>
                <w:sz w:val="20"/>
                <w:szCs w:val="20"/>
              </w:rPr>
              <w:t>5</w:t>
            </w:r>
          </w:p>
        </w:tc>
      </w:tr>
      <w:tr w:rsidR="00FC1A44" w:rsidRPr="001E64E7" w14:paraId="238315BC"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90A3F2B" w14:textId="77777777" w:rsidR="00FC1A44" w:rsidRPr="001E64E7" w:rsidRDefault="00FC1A44" w:rsidP="008E0F92">
            <w:pPr>
              <w:rPr>
                <w:rFonts w:cs="Arial"/>
                <w:szCs w:val="20"/>
              </w:rPr>
            </w:pPr>
            <w:r w:rsidRPr="001E64E7">
              <w:rPr>
                <w:rStyle w:val="Other"/>
                <w:rFonts w:ascii="Arial" w:hAnsi="Arial" w:cs="Arial"/>
                <w:sz w:val="20"/>
                <w:szCs w:val="20"/>
              </w:rPr>
              <w:t>6</w:t>
            </w:r>
          </w:p>
        </w:tc>
        <w:tc>
          <w:tcPr>
            <w:tcW w:w="2367" w:type="pct"/>
            <w:tcBorders>
              <w:top w:val="single" w:sz="4" w:space="0" w:color="auto"/>
              <w:left w:val="single" w:sz="4" w:space="0" w:color="auto"/>
              <w:bottom w:val="nil"/>
              <w:right w:val="nil"/>
            </w:tcBorders>
            <w:shd w:val="clear" w:color="auto" w:fill="FFFFFF"/>
            <w:vAlign w:val="center"/>
          </w:tcPr>
          <w:p w14:paraId="192640D2" w14:textId="77777777" w:rsidR="00FC1A44" w:rsidRPr="001E64E7" w:rsidRDefault="00FC1A44" w:rsidP="008E0F92">
            <w:pPr>
              <w:jc w:val="left"/>
              <w:rPr>
                <w:rFonts w:cs="Arial"/>
                <w:szCs w:val="20"/>
              </w:rPr>
            </w:pPr>
            <w:r w:rsidRPr="001E64E7">
              <w:rPr>
                <w:rStyle w:val="Other"/>
                <w:rFonts w:ascii="Arial" w:hAnsi="Arial" w:cs="Arial"/>
                <w:sz w:val="20"/>
                <w:szCs w:val="20"/>
              </w:rPr>
              <w:t>Áo có mầu sắc dễ nhận diện</w:t>
            </w:r>
          </w:p>
        </w:tc>
        <w:tc>
          <w:tcPr>
            <w:tcW w:w="1118" w:type="pct"/>
            <w:tcBorders>
              <w:top w:val="single" w:sz="4" w:space="0" w:color="auto"/>
              <w:left w:val="single" w:sz="4" w:space="0" w:color="auto"/>
              <w:bottom w:val="nil"/>
              <w:right w:val="nil"/>
            </w:tcBorders>
            <w:shd w:val="clear" w:color="auto" w:fill="FFFFFF"/>
            <w:vAlign w:val="center"/>
          </w:tcPr>
          <w:p w14:paraId="6B9176DA"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46897CBC" w14:textId="77777777" w:rsidR="00FC1A44" w:rsidRPr="001E64E7" w:rsidRDefault="00FC1A44" w:rsidP="008E0F92">
            <w:pPr>
              <w:rPr>
                <w:rFonts w:cs="Arial"/>
                <w:szCs w:val="20"/>
              </w:rPr>
            </w:pPr>
            <w:r w:rsidRPr="001E64E7">
              <w:rPr>
                <w:rStyle w:val="Other"/>
                <w:rFonts w:ascii="Arial" w:hAnsi="Arial" w:cs="Arial"/>
                <w:sz w:val="20"/>
                <w:szCs w:val="20"/>
              </w:rPr>
              <w:t>5</w:t>
            </w:r>
          </w:p>
        </w:tc>
      </w:tr>
      <w:tr w:rsidR="00FC1A44" w:rsidRPr="001E64E7" w14:paraId="374268CF"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6E5942D" w14:textId="77777777" w:rsidR="00FC1A44" w:rsidRPr="001E64E7" w:rsidRDefault="00FC1A44" w:rsidP="008E0F92">
            <w:pPr>
              <w:rPr>
                <w:rFonts w:cs="Arial"/>
                <w:szCs w:val="20"/>
              </w:rPr>
            </w:pPr>
            <w:r w:rsidRPr="001E64E7">
              <w:rPr>
                <w:rStyle w:val="Other"/>
                <w:rFonts w:ascii="Arial" w:hAnsi="Arial" w:cs="Arial"/>
                <w:sz w:val="20"/>
                <w:szCs w:val="20"/>
              </w:rPr>
              <w:t>7</w:t>
            </w:r>
          </w:p>
        </w:tc>
        <w:tc>
          <w:tcPr>
            <w:tcW w:w="2367" w:type="pct"/>
            <w:tcBorders>
              <w:top w:val="single" w:sz="4" w:space="0" w:color="auto"/>
              <w:left w:val="single" w:sz="4" w:space="0" w:color="auto"/>
              <w:bottom w:val="nil"/>
              <w:right w:val="nil"/>
            </w:tcBorders>
            <w:shd w:val="clear" w:color="auto" w:fill="FFFFFF"/>
            <w:vAlign w:val="center"/>
          </w:tcPr>
          <w:p w14:paraId="60727C1B" w14:textId="77777777" w:rsidR="00FC1A44" w:rsidRPr="001E64E7" w:rsidRDefault="00FC1A44" w:rsidP="008E0F92">
            <w:pPr>
              <w:jc w:val="left"/>
              <w:rPr>
                <w:rFonts w:cs="Arial"/>
                <w:szCs w:val="20"/>
              </w:rPr>
            </w:pPr>
            <w:r w:rsidRPr="001E64E7">
              <w:rPr>
                <w:rStyle w:val="Other"/>
                <w:rFonts w:ascii="Arial" w:hAnsi="Arial" w:cs="Arial"/>
                <w:sz w:val="20"/>
                <w:szCs w:val="20"/>
              </w:rPr>
              <w:t>Mũ bảo hiểm an toàn</w:t>
            </w:r>
          </w:p>
        </w:tc>
        <w:tc>
          <w:tcPr>
            <w:tcW w:w="1118" w:type="pct"/>
            <w:tcBorders>
              <w:top w:val="single" w:sz="4" w:space="0" w:color="auto"/>
              <w:left w:val="single" w:sz="4" w:space="0" w:color="auto"/>
              <w:bottom w:val="nil"/>
              <w:right w:val="nil"/>
            </w:tcBorders>
            <w:shd w:val="clear" w:color="auto" w:fill="FFFFFF"/>
            <w:vAlign w:val="center"/>
          </w:tcPr>
          <w:p w14:paraId="230FF818"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6AD73DB" w14:textId="77777777" w:rsidR="00FC1A44" w:rsidRPr="001E64E7" w:rsidRDefault="00FC1A44" w:rsidP="008E0F92">
            <w:pPr>
              <w:rPr>
                <w:rFonts w:cs="Arial"/>
                <w:szCs w:val="20"/>
              </w:rPr>
            </w:pPr>
            <w:r w:rsidRPr="001E64E7">
              <w:rPr>
                <w:rStyle w:val="Other"/>
                <w:rFonts w:ascii="Arial" w:hAnsi="Arial" w:cs="Arial"/>
                <w:sz w:val="20"/>
                <w:szCs w:val="20"/>
              </w:rPr>
              <w:t>5</w:t>
            </w:r>
          </w:p>
        </w:tc>
      </w:tr>
      <w:tr w:rsidR="00FC1A44" w:rsidRPr="001E64E7" w14:paraId="46155169"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09BB9549" w14:textId="77777777" w:rsidR="00FC1A44" w:rsidRPr="001E64E7" w:rsidRDefault="00FC1A44" w:rsidP="008E0F92">
            <w:pPr>
              <w:rPr>
                <w:rFonts w:cs="Arial"/>
                <w:szCs w:val="20"/>
              </w:rPr>
            </w:pPr>
            <w:r w:rsidRPr="001E64E7">
              <w:rPr>
                <w:rStyle w:val="Other"/>
                <w:rFonts w:ascii="Arial" w:hAnsi="Arial" w:cs="Arial"/>
                <w:sz w:val="20"/>
                <w:szCs w:val="20"/>
              </w:rPr>
              <w:t>8</w:t>
            </w:r>
          </w:p>
        </w:tc>
        <w:tc>
          <w:tcPr>
            <w:tcW w:w="2367" w:type="pct"/>
            <w:tcBorders>
              <w:top w:val="single" w:sz="4" w:space="0" w:color="auto"/>
              <w:left w:val="single" w:sz="4" w:space="0" w:color="auto"/>
              <w:bottom w:val="nil"/>
              <w:right w:val="nil"/>
            </w:tcBorders>
            <w:shd w:val="clear" w:color="auto" w:fill="FFFFFF"/>
            <w:vAlign w:val="center"/>
          </w:tcPr>
          <w:p w14:paraId="7C5ABAF4" w14:textId="77777777" w:rsidR="00FC1A44" w:rsidRPr="001E64E7" w:rsidRDefault="00FC1A44" w:rsidP="008E0F92">
            <w:pPr>
              <w:jc w:val="left"/>
              <w:rPr>
                <w:rFonts w:cs="Arial"/>
                <w:szCs w:val="20"/>
              </w:rPr>
            </w:pPr>
            <w:r w:rsidRPr="001E64E7">
              <w:rPr>
                <w:rStyle w:val="Other"/>
                <w:rFonts w:ascii="Arial" w:hAnsi="Arial" w:cs="Arial"/>
                <w:sz w:val="20"/>
                <w:szCs w:val="20"/>
              </w:rPr>
              <w:t>Biển cảnh báo phóng xạ</w:t>
            </w:r>
          </w:p>
        </w:tc>
        <w:tc>
          <w:tcPr>
            <w:tcW w:w="1118" w:type="pct"/>
            <w:tcBorders>
              <w:top w:val="single" w:sz="4" w:space="0" w:color="auto"/>
              <w:left w:val="single" w:sz="4" w:space="0" w:color="auto"/>
              <w:bottom w:val="nil"/>
              <w:right w:val="nil"/>
            </w:tcBorders>
            <w:shd w:val="clear" w:color="auto" w:fill="FFFFFF"/>
            <w:vAlign w:val="center"/>
          </w:tcPr>
          <w:p w14:paraId="3FC30DA3"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nil"/>
              <w:right w:val="single" w:sz="4" w:space="0" w:color="auto"/>
            </w:tcBorders>
            <w:shd w:val="clear" w:color="auto" w:fill="FFFFFF"/>
            <w:vAlign w:val="center"/>
          </w:tcPr>
          <w:p w14:paraId="38EF0EBE"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565E87E3"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3AE10070" w14:textId="77777777" w:rsidR="00FC1A44" w:rsidRPr="001E64E7" w:rsidRDefault="00FC1A44" w:rsidP="008E0F92">
            <w:pPr>
              <w:rPr>
                <w:rFonts w:cs="Arial"/>
                <w:szCs w:val="20"/>
              </w:rPr>
            </w:pPr>
            <w:r w:rsidRPr="001E64E7">
              <w:rPr>
                <w:rStyle w:val="Other"/>
                <w:rFonts w:ascii="Arial" w:hAnsi="Arial" w:cs="Arial"/>
                <w:sz w:val="20"/>
                <w:szCs w:val="20"/>
              </w:rPr>
              <w:t>9</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64DA939D" w14:textId="77777777" w:rsidR="00FC1A44" w:rsidRPr="001E64E7" w:rsidRDefault="00FC1A44" w:rsidP="008E0F92">
            <w:pPr>
              <w:jc w:val="left"/>
              <w:rPr>
                <w:rFonts w:cs="Arial"/>
                <w:szCs w:val="20"/>
              </w:rPr>
            </w:pPr>
            <w:r w:rsidRPr="001E64E7">
              <w:rPr>
                <w:rStyle w:val="Other"/>
                <w:rFonts w:ascii="Arial" w:hAnsi="Arial" w:cs="Arial"/>
                <w:sz w:val="20"/>
                <w:szCs w:val="20"/>
              </w:rPr>
              <w:t>Decal cảnh báo phóng xạ (loại dính)</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05DE074"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1C7883A1"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3E654190"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038FE57D" w14:textId="77777777" w:rsidR="00FC1A44" w:rsidRPr="001E64E7" w:rsidRDefault="00FC1A44" w:rsidP="008E0F92">
            <w:pPr>
              <w:rPr>
                <w:rFonts w:cs="Arial"/>
                <w:szCs w:val="20"/>
              </w:rPr>
            </w:pPr>
            <w:r w:rsidRPr="001E64E7">
              <w:rPr>
                <w:rStyle w:val="Other"/>
                <w:rFonts w:ascii="Arial" w:hAnsi="Arial" w:cs="Arial"/>
                <w:sz w:val="20"/>
                <w:szCs w:val="20"/>
              </w:rPr>
              <w:t>10</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42638D9B" w14:textId="77777777" w:rsidR="00FC1A44" w:rsidRPr="001E64E7" w:rsidRDefault="00FC1A44" w:rsidP="008E0F92">
            <w:pPr>
              <w:jc w:val="left"/>
              <w:rPr>
                <w:rFonts w:cs="Arial"/>
                <w:szCs w:val="20"/>
              </w:rPr>
            </w:pPr>
            <w:r w:rsidRPr="001E64E7">
              <w:rPr>
                <w:rStyle w:val="Other"/>
                <w:rFonts w:ascii="Arial" w:hAnsi="Arial" w:cs="Arial"/>
                <w:sz w:val="20"/>
                <w:szCs w:val="20"/>
              </w:rPr>
              <w:t>Dây chăng 0,08 m X 100 m</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003C38B2" w14:textId="77777777" w:rsidR="00FC1A44" w:rsidRPr="001E64E7" w:rsidRDefault="00FC1A44" w:rsidP="008E0F92">
            <w:pPr>
              <w:rPr>
                <w:rFonts w:cs="Arial"/>
                <w:szCs w:val="20"/>
              </w:rPr>
            </w:pPr>
            <w:r w:rsidRPr="001E64E7">
              <w:rPr>
                <w:rStyle w:val="Other"/>
                <w:rFonts w:ascii="Arial" w:hAnsi="Arial" w:cs="Arial"/>
                <w:sz w:val="20"/>
                <w:szCs w:val="20"/>
              </w:rPr>
              <w:t>Cuộn</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157BFC9" w14:textId="77777777" w:rsidR="00FC1A44" w:rsidRPr="001E64E7" w:rsidRDefault="00FC1A44" w:rsidP="008E0F92">
            <w:pPr>
              <w:rPr>
                <w:rFonts w:cs="Arial"/>
                <w:szCs w:val="20"/>
              </w:rPr>
            </w:pPr>
            <w:r w:rsidRPr="001E64E7">
              <w:rPr>
                <w:rStyle w:val="Other"/>
                <w:rFonts w:ascii="Arial" w:hAnsi="Arial" w:cs="Arial"/>
                <w:sz w:val="20"/>
                <w:szCs w:val="20"/>
              </w:rPr>
              <w:t>1</w:t>
            </w:r>
          </w:p>
        </w:tc>
      </w:tr>
      <w:tr w:rsidR="00FC1A44" w:rsidRPr="001E64E7" w14:paraId="109B5A5E"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D90F45F" w14:textId="77777777" w:rsidR="00FC1A44" w:rsidRPr="001E64E7" w:rsidRDefault="00FC1A44" w:rsidP="008E0F92">
            <w:pPr>
              <w:rPr>
                <w:rFonts w:cs="Arial"/>
                <w:szCs w:val="20"/>
              </w:rPr>
            </w:pPr>
            <w:r w:rsidRPr="001E64E7">
              <w:rPr>
                <w:rStyle w:val="Other"/>
                <w:rFonts w:ascii="Arial" w:hAnsi="Arial" w:cs="Arial"/>
                <w:sz w:val="20"/>
                <w:szCs w:val="20"/>
              </w:rPr>
              <w:t>11</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4CFBD028" w14:textId="77777777" w:rsidR="00FC1A44" w:rsidRPr="001E64E7" w:rsidRDefault="00FC1A44"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736D5ABB"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53EADB9" w14:textId="77777777" w:rsidR="00FC1A44" w:rsidRPr="001E64E7" w:rsidRDefault="00FC1A44" w:rsidP="008E0F92">
            <w:pPr>
              <w:rPr>
                <w:rFonts w:cs="Arial"/>
                <w:szCs w:val="20"/>
              </w:rPr>
            </w:pPr>
            <w:r w:rsidRPr="001E64E7">
              <w:rPr>
                <w:rStyle w:val="Other"/>
                <w:rFonts w:ascii="Arial" w:hAnsi="Arial" w:cs="Arial"/>
                <w:sz w:val="20"/>
                <w:szCs w:val="20"/>
              </w:rPr>
              <w:t>0,5</w:t>
            </w:r>
          </w:p>
        </w:tc>
      </w:tr>
      <w:tr w:rsidR="00FC1A44" w:rsidRPr="001E64E7" w14:paraId="1E7A1E32"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32E6788E" w14:textId="77777777" w:rsidR="00FC1A44" w:rsidRPr="001E64E7" w:rsidRDefault="00FC1A44" w:rsidP="008E0F92">
            <w:pPr>
              <w:rPr>
                <w:rFonts w:cs="Arial"/>
                <w:szCs w:val="20"/>
              </w:rPr>
            </w:pPr>
            <w:r w:rsidRPr="001E64E7">
              <w:rPr>
                <w:rStyle w:val="Other"/>
                <w:rFonts w:ascii="Arial" w:hAnsi="Arial" w:cs="Arial"/>
                <w:sz w:val="20"/>
                <w:szCs w:val="20"/>
              </w:rPr>
              <w:t>12</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4EABA019" w14:textId="77777777" w:rsidR="00FC1A44" w:rsidRPr="001E64E7" w:rsidRDefault="00FC1A44" w:rsidP="008E0F92">
            <w:pPr>
              <w:jc w:val="left"/>
              <w:rPr>
                <w:rFonts w:cs="Arial"/>
                <w:szCs w:val="20"/>
              </w:rPr>
            </w:pPr>
            <w:r w:rsidRPr="001E64E7">
              <w:rPr>
                <w:rStyle w:val="Other"/>
                <w:rFonts w:ascii="Arial" w:hAnsi="Arial" w:cs="Arial"/>
                <w:sz w:val="20"/>
                <w:szCs w:val="20"/>
              </w:rPr>
              <w:t>Cuốc</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2929C7FC"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2E9CD69" w14:textId="77777777" w:rsidR="00FC1A44" w:rsidRPr="001E64E7" w:rsidRDefault="00FC1A44" w:rsidP="008E0F92">
            <w:pPr>
              <w:rPr>
                <w:rFonts w:cs="Arial"/>
                <w:szCs w:val="20"/>
              </w:rPr>
            </w:pPr>
            <w:r w:rsidRPr="001E64E7">
              <w:rPr>
                <w:rStyle w:val="Other"/>
                <w:rFonts w:ascii="Arial" w:hAnsi="Arial" w:cs="Arial"/>
                <w:sz w:val="20"/>
                <w:szCs w:val="20"/>
              </w:rPr>
              <w:t>1,25</w:t>
            </w:r>
          </w:p>
        </w:tc>
      </w:tr>
      <w:tr w:rsidR="00FC1A44" w:rsidRPr="001E64E7" w14:paraId="4BBED22E"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DE530F7" w14:textId="77777777" w:rsidR="00FC1A44" w:rsidRPr="001E64E7" w:rsidRDefault="00FC1A44" w:rsidP="008E0F92">
            <w:pPr>
              <w:rPr>
                <w:rFonts w:cs="Arial"/>
                <w:szCs w:val="20"/>
              </w:rPr>
            </w:pPr>
            <w:r w:rsidRPr="001E64E7">
              <w:rPr>
                <w:rStyle w:val="Other"/>
                <w:rFonts w:ascii="Arial" w:hAnsi="Arial" w:cs="Arial"/>
                <w:sz w:val="20"/>
                <w:szCs w:val="20"/>
              </w:rPr>
              <w:t>13</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6C945489" w14:textId="77777777" w:rsidR="00FC1A44" w:rsidRPr="001E64E7" w:rsidRDefault="00FC1A44" w:rsidP="008E0F92">
            <w:pPr>
              <w:jc w:val="left"/>
              <w:rPr>
                <w:rFonts w:cs="Arial"/>
                <w:szCs w:val="20"/>
              </w:rPr>
            </w:pPr>
            <w:r w:rsidRPr="001E64E7">
              <w:rPr>
                <w:rStyle w:val="Other"/>
                <w:rFonts w:ascii="Arial" w:hAnsi="Arial" w:cs="Arial"/>
                <w:sz w:val="20"/>
                <w:szCs w:val="20"/>
              </w:rPr>
              <w:t>Xẻng</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17BFFB0"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D0CB669" w14:textId="77777777" w:rsidR="00FC1A44" w:rsidRPr="001E64E7" w:rsidRDefault="00FC1A44" w:rsidP="008E0F92">
            <w:pPr>
              <w:rPr>
                <w:rFonts w:cs="Arial"/>
                <w:szCs w:val="20"/>
              </w:rPr>
            </w:pPr>
            <w:r w:rsidRPr="001E64E7">
              <w:rPr>
                <w:rStyle w:val="Other"/>
                <w:rFonts w:ascii="Arial" w:hAnsi="Arial" w:cs="Arial"/>
                <w:sz w:val="20"/>
                <w:szCs w:val="20"/>
              </w:rPr>
              <w:t>1,25</w:t>
            </w:r>
          </w:p>
        </w:tc>
      </w:tr>
      <w:tr w:rsidR="00FC1A44" w:rsidRPr="001E64E7" w14:paraId="5358F899"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72920819" w14:textId="77777777" w:rsidR="00FC1A44" w:rsidRPr="001E64E7" w:rsidRDefault="00FC1A44" w:rsidP="008E0F92">
            <w:pPr>
              <w:rPr>
                <w:rFonts w:cs="Arial"/>
                <w:szCs w:val="20"/>
              </w:rPr>
            </w:pPr>
            <w:r w:rsidRPr="001E64E7">
              <w:rPr>
                <w:rStyle w:val="Other"/>
                <w:rFonts w:ascii="Arial" w:hAnsi="Arial" w:cs="Arial"/>
                <w:sz w:val="20"/>
                <w:szCs w:val="20"/>
              </w:rPr>
              <w:t>14</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674D9BAB" w14:textId="77777777" w:rsidR="00FC1A44" w:rsidRPr="001E64E7" w:rsidRDefault="00FC1A44" w:rsidP="008E0F92">
            <w:pPr>
              <w:jc w:val="left"/>
              <w:rPr>
                <w:rFonts w:cs="Arial"/>
                <w:szCs w:val="20"/>
              </w:rPr>
            </w:pPr>
            <w:r w:rsidRPr="001E64E7">
              <w:rPr>
                <w:rStyle w:val="Other"/>
                <w:rFonts w:ascii="Arial" w:hAnsi="Arial" w:cs="Arial"/>
                <w:sz w:val="20"/>
                <w:szCs w:val="20"/>
              </w:rPr>
              <w:t>Xà beng</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2759E13D"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3E22AD23" w14:textId="77777777" w:rsidR="00FC1A44" w:rsidRPr="001E64E7" w:rsidRDefault="00FC1A44" w:rsidP="008E0F92">
            <w:pPr>
              <w:rPr>
                <w:rFonts w:cs="Arial"/>
                <w:szCs w:val="20"/>
              </w:rPr>
            </w:pPr>
            <w:r w:rsidRPr="001E64E7">
              <w:rPr>
                <w:rStyle w:val="Other"/>
                <w:rFonts w:ascii="Arial" w:hAnsi="Arial" w:cs="Arial"/>
                <w:sz w:val="20"/>
                <w:szCs w:val="20"/>
              </w:rPr>
              <w:t>1,25</w:t>
            </w:r>
          </w:p>
        </w:tc>
      </w:tr>
      <w:tr w:rsidR="00FC1A44" w:rsidRPr="001E64E7" w14:paraId="2A2E2E6A"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1745DA1B" w14:textId="77777777" w:rsidR="00FC1A44" w:rsidRPr="001E64E7" w:rsidRDefault="00FC1A44" w:rsidP="008E0F92">
            <w:pPr>
              <w:rPr>
                <w:rFonts w:cs="Arial"/>
                <w:szCs w:val="20"/>
              </w:rPr>
            </w:pPr>
            <w:r w:rsidRPr="001E64E7">
              <w:rPr>
                <w:rStyle w:val="Other"/>
                <w:rFonts w:ascii="Arial" w:hAnsi="Arial" w:cs="Arial"/>
                <w:sz w:val="20"/>
                <w:szCs w:val="20"/>
              </w:rPr>
              <w:t>15</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6DCCED16" w14:textId="77777777" w:rsidR="00FC1A44" w:rsidRPr="001E64E7" w:rsidRDefault="00FC1A44" w:rsidP="008E0F92">
            <w:pPr>
              <w:jc w:val="left"/>
              <w:rPr>
                <w:rFonts w:cs="Arial"/>
                <w:szCs w:val="20"/>
              </w:rPr>
            </w:pPr>
            <w:r w:rsidRPr="001E64E7">
              <w:rPr>
                <w:rStyle w:val="Other"/>
                <w:rFonts w:ascii="Arial" w:hAnsi="Arial" w:cs="Arial"/>
                <w:sz w:val="20"/>
                <w:szCs w:val="20"/>
              </w:rPr>
              <w:t>Còi</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69B0566E"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CF0BA77" w14:textId="77777777" w:rsidR="00FC1A44" w:rsidRPr="001E64E7" w:rsidRDefault="00FC1A44" w:rsidP="008E0F92">
            <w:pPr>
              <w:rPr>
                <w:rFonts w:cs="Arial"/>
                <w:szCs w:val="20"/>
              </w:rPr>
            </w:pPr>
            <w:r w:rsidRPr="001E64E7">
              <w:rPr>
                <w:rStyle w:val="Other"/>
                <w:rFonts w:ascii="Arial" w:hAnsi="Arial" w:cs="Arial"/>
                <w:sz w:val="20"/>
                <w:szCs w:val="20"/>
              </w:rPr>
              <w:t>0,5</w:t>
            </w:r>
          </w:p>
        </w:tc>
      </w:tr>
      <w:tr w:rsidR="00FC1A44" w:rsidRPr="001E64E7" w14:paraId="42BC56F7"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8B7616A" w14:textId="77777777" w:rsidR="00FC1A44" w:rsidRPr="001E64E7" w:rsidRDefault="00FC1A44" w:rsidP="008E0F92">
            <w:pPr>
              <w:rPr>
                <w:rFonts w:cs="Arial"/>
                <w:szCs w:val="20"/>
              </w:rPr>
            </w:pPr>
            <w:r w:rsidRPr="001E64E7">
              <w:rPr>
                <w:rStyle w:val="Other"/>
                <w:rFonts w:ascii="Arial" w:hAnsi="Arial" w:cs="Arial"/>
                <w:sz w:val="20"/>
                <w:szCs w:val="20"/>
              </w:rPr>
              <w:t>16</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3E20EF3B" w14:textId="77777777" w:rsidR="00FC1A44" w:rsidRPr="001E64E7" w:rsidRDefault="00FC1A44" w:rsidP="008E0F92">
            <w:pPr>
              <w:jc w:val="left"/>
              <w:rPr>
                <w:rFonts w:cs="Arial"/>
                <w:szCs w:val="20"/>
              </w:rPr>
            </w:pPr>
            <w:r w:rsidRPr="001E64E7">
              <w:rPr>
                <w:rStyle w:val="Other"/>
                <w:rFonts w:ascii="Arial" w:hAnsi="Arial" w:cs="Arial"/>
                <w:sz w:val="20"/>
                <w:szCs w:val="20"/>
              </w:rPr>
              <w:t>Loa cầm tay</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0868E77"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15143184" w14:textId="77777777" w:rsidR="00FC1A44" w:rsidRPr="001E64E7" w:rsidRDefault="00FC1A44" w:rsidP="008E0F92">
            <w:pPr>
              <w:rPr>
                <w:rFonts w:cs="Arial"/>
                <w:szCs w:val="20"/>
              </w:rPr>
            </w:pPr>
            <w:r w:rsidRPr="001E64E7">
              <w:rPr>
                <w:rStyle w:val="Other"/>
                <w:rFonts w:ascii="Arial" w:hAnsi="Arial" w:cs="Arial"/>
                <w:sz w:val="20"/>
                <w:szCs w:val="20"/>
              </w:rPr>
              <w:t>0,5</w:t>
            </w:r>
          </w:p>
        </w:tc>
      </w:tr>
      <w:tr w:rsidR="00FC1A44" w:rsidRPr="001E64E7" w14:paraId="71243E6E"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E611C8B" w14:textId="77777777" w:rsidR="00FC1A44" w:rsidRPr="001E64E7" w:rsidRDefault="00FC1A44" w:rsidP="008E0F92">
            <w:pPr>
              <w:rPr>
                <w:rFonts w:cs="Arial"/>
                <w:szCs w:val="20"/>
              </w:rPr>
            </w:pPr>
            <w:r w:rsidRPr="001E64E7">
              <w:rPr>
                <w:rStyle w:val="Other"/>
                <w:rFonts w:ascii="Arial" w:hAnsi="Arial" w:cs="Arial"/>
                <w:sz w:val="20"/>
                <w:szCs w:val="20"/>
              </w:rPr>
              <w:t>17</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7E90E007" w14:textId="77777777" w:rsidR="00FC1A44" w:rsidRPr="001E64E7" w:rsidRDefault="00FC1A44" w:rsidP="008E0F92">
            <w:pPr>
              <w:jc w:val="left"/>
              <w:rPr>
                <w:rFonts w:cs="Arial"/>
                <w:szCs w:val="20"/>
              </w:rPr>
            </w:pPr>
            <w:r w:rsidRPr="001E64E7">
              <w:rPr>
                <w:rStyle w:val="Other"/>
                <w:rFonts w:ascii="Arial" w:hAnsi="Arial" w:cs="Arial"/>
                <w:sz w:val="20"/>
                <w:szCs w:val="20"/>
              </w:rPr>
              <w:t>Sổ ghi chép</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6EF5D17" w14:textId="77777777" w:rsidR="00FC1A44" w:rsidRPr="001E64E7" w:rsidRDefault="00FC1A44" w:rsidP="008E0F92">
            <w:pPr>
              <w:rPr>
                <w:rFonts w:cs="Arial"/>
                <w:szCs w:val="20"/>
              </w:rPr>
            </w:pPr>
            <w:r w:rsidRPr="001E64E7">
              <w:rPr>
                <w:rStyle w:val="Other"/>
                <w:rFonts w:ascii="Arial" w:hAnsi="Arial" w:cs="Arial"/>
                <w:sz w:val="20"/>
                <w:szCs w:val="20"/>
              </w:rPr>
              <w:t>Cuốn</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77D2E83C" w14:textId="77777777" w:rsidR="00FC1A44" w:rsidRPr="001E64E7" w:rsidRDefault="00FC1A44" w:rsidP="008E0F92">
            <w:pPr>
              <w:rPr>
                <w:rFonts w:cs="Arial"/>
                <w:szCs w:val="20"/>
              </w:rPr>
            </w:pPr>
            <w:r w:rsidRPr="001E64E7">
              <w:rPr>
                <w:rStyle w:val="Other"/>
                <w:rFonts w:ascii="Arial" w:hAnsi="Arial" w:cs="Arial"/>
                <w:sz w:val="20"/>
                <w:szCs w:val="20"/>
              </w:rPr>
              <w:t>4</w:t>
            </w:r>
          </w:p>
        </w:tc>
      </w:tr>
      <w:tr w:rsidR="00FC1A44" w:rsidRPr="001E64E7" w14:paraId="538E5C65"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167BECE3" w14:textId="77777777" w:rsidR="00FC1A44" w:rsidRPr="001E64E7" w:rsidRDefault="00FC1A44" w:rsidP="008E0F92">
            <w:pPr>
              <w:rPr>
                <w:rFonts w:cs="Arial"/>
                <w:szCs w:val="20"/>
              </w:rPr>
            </w:pPr>
            <w:r w:rsidRPr="001E64E7">
              <w:rPr>
                <w:rStyle w:val="Other"/>
                <w:rFonts w:ascii="Arial" w:hAnsi="Arial" w:cs="Arial"/>
                <w:sz w:val="20"/>
                <w:szCs w:val="20"/>
              </w:rPr>
              <w:t>18</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2B3B7BBC" w14:textId="77777777" w:rsidR="00FC1A44" w:rsidRPr="001E64E7" w:rsidRDefault="00FC1A44" w:rsidP="008E0F92">
            <w:pPr>
              <w:jc w:val="left"/>
              <w:rPr>
                <w:rFonts w:cs="Arial"/>
                <w:szCs w:val="20"/>
              </w:rPr>
            </w:pPr>
            <w:r w:rsidRPr="001E64E7">
              <w:rPr>
                <w:rStyle w:val="Other"/>
                <w:rFonts w:ascii="Arial" w:hAnsi="Arial" w:cs="Arial"/>
                <w:sz w:val="20"/>
                <w:szCs w:val="20"/>
              </w:rPr>
              <w:t>Túi nhựa bọc giầy</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2406A8C6" w14:textId="77777777" w:rsidR="00FC1A44" w:rsidRPr="001E64E7" w:rsidRDefault="00FC1A44"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E8586BA"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2BCB41E9"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177B6BD4" w14:textId="77777777" w:rsidR="00FC1A44" w:rsidRPr="001E64E7" w:rsidRDefault="00FC1A44" w:rsidP="008E0F92">
            <w:pPr>
              <w:rPr>
                <w:rFonts w:cs="Arial"/>
                <w:szCs w:val="20"/>
              </w:rPr>
            </w:pPr>
            <w:r w:rsidRPr="001E64E7">
              <w:rPr>
                <w:rStyle w:val="Other"/>
                <w:rFonts w:ascii="Arial" w:hAnsi="Arial" w:cs="Arial"/>
                <w:sz w:val="20"/>
                <w:szCs w:val="20"/>
              </w:rPr>
              <w:t>19</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74E47563" w14:textId="77777777" w:rsidR="00FC1A44" w:rsidRPr="001E64E7" w:rsidRDefault="00FC1A44" w:rsidP="008E0F92">
            <w:pPr>
              <w:jc w:val="left"/>
              <w:rPr>
                <w:rFonts w:cs="Arial"/>
                <w:szCs w:val="20"/>
              </w:rPr>
            </w:pPr>
            <w:r w:rsidRPr="001E64E7">
              <w:rPr>
                <w:rStyle w:val="Other"/>
                <w:rFonts w:ascii="Arial" w:hAnsi="Arial" w:cs="Arial"/>
                <w:sz w:val="20"/>
                <w:szCs w:val="20"/>
              </w:rPr>
              <w:t>Khăn giấy, khăn lau dùng 1 lần</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7B783AD7" w14:textId="77777777" w:rsidR="00FC1A44" w:rsidRPr="001E64E7" w:rsidRDefault="00FC1A44" w:rsidP="008E0F92">
            <w:pPr>
              <w:rPr>
                <w:rFonts w:cs="Arial"/>
                <w:szCs w:val="20"/>
              </w:rPr>
            </w:pPr>
            <w:r w:rsidRPr="001E64E7">
              <w:rPr>
                <w:rStyle w:val="Other"/>
                <w:rFonts w:ascii="Arial" w:hAnsi="Arial" w:cs="Arial"/>
                <w:sz w:val="20"/>
                <w:szCs w:val="20"/>
              </w:rPr>
              <w:t>Hộp</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E764F41" w14:textId="77777777" w:rsidR="00FC1A44" w:rsidRPr="001E64E7" w:rsidRDefault="00FC1A44" w:rsidP="008E0F92">
            <w:pPr>
              <w:rPr>
                <w:rFonts w:cs="Arial"/>
                <w:szCs w:val="20"/>
              </w:rPr>
            </w:pPr>
            <w:r w:rsidRPr="001E64E7">
              <w:rPr>
                <w:rStyle w:val="Other"/>
                <w:rFonts w:ascii="Arial" w:hAnsi="Arial" w:cs="Arial"/>
                <w:sz w:val="20"/>
                <w:szCs w:val="20"/>
              </w:rPr>
              <w:t>2</w:t>
            </w:r>
          </w:p>
        </w:tc>
      </w:tr>
      <w:tr w:rsidR="00FC1A44" w:rsidRPr="001E64E7" w14:paraId="048B471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2FAC648F" w14:textId="77777777" w:rsidR="00FC1A44" w:rsidRPr="001E64E7" w:rsidRDefault="00FC1A44" w:rsidP="008E0F92">
            <w:pPr>
              <w:rPr>
                <w:rFonts w:cs="Arial"/>
                <w:szCs w:val="20"/>
              </w:rPr>
            </w:pPr>
            <w:r w:rsidRPr="001E64E7">
              <w:rPr>
                <w:rStyle w:val="Other"/>
                <w:rFonts w:ascii="Arial" w:hAnsi="Arial" w:cs="Arial"/>
                <w:sz w:val="20"/>
                <w:szCs w:val="20"/>
              </w:rPr>
              <w:t>20</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39A7E6C" w14:textId="77777777" w:rsidR="00FC1A44" w:rsidRPr="001E64E7" w:rsidRDefault="00FC1A44" w:rsidP="008E0F92">
            <w:pPr>
              <w:jc w:val="left"/>
              <w:rPr>
                <w:rFonts w:cs="Arial"/>
                <w:szCs w:val="20"/>
              </w:rPr>
            </w:pPr>
            <w:r w:rsidRPr="001E64E7">
              <w:rPr>
                <w:rStyle w:val="Other"/>
                <w:rFonts w:ascii="Arial" w:hAnsi="Arial" w:cs="Arial"/>
                <w:sz w:val="20"/>
                <w:szCs w:val="20"/>
              </w:rPr>
              <w:t>Giẻ lau</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58F098C0" w14:textId="77777777" w:rsidR="00FC1A44" w:rsidRPr="001E64E7" w:rsidRDefault="00FC1A44" w:rsidP="008E0F92">
            <w:pPr>
              <w:rPr>
                <w:rFonts w:cs="Arial"/>
                <w:szCs w:val="20"/>
              </w:rPr>
            </w:pPr>
            <w:r w:rsidRPr="001E64E7">
              <w:rPr>
                <w:rStyle w:val="Other"/>
                <w:rFonts w:ascii="Arial" w:hAnsi="Arial" w:cs="Arial"/>
                <w:sz w:val="20"/>
                <w:szCs w:val="20"/>
              </w:rPr>
              <w:t>kg</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120DB56" w14:textId="77777777" w:rsidR="00FC1A44" w:rsidRPr="001E64E7" w:rsidRDefault="00FC1A44" w:rsidP="008E0F92">
            <w:pPr>
              <w:rPr>
                <w:rFonts w:cs="Arial"/>
                <w:szCs w:val="20"/>
              </w:rPr>
            </w:pPr>
            <w:r w:rsidRPr="001E64E7">
              <w:rPr>
                <w:rStyle w:val="Other"/>
                <w:rFonts w:ascii="Arial" w:hAnsi="Arial" w:cs="Arial"/>
                <w:sz w:val="20"/>
                <w:szCs w:val="20"/>
              </w:rPr>
              <w:t>10</w:t>
            </w:r>
          </w:p>
        </w:tc>
      </w:tr>
      <w:tr w:rsidR="00FC1A44" w:rsidRPr="001E64E7" w14:paraId="5340217F"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6E31FBF7" w14:textId="77777777" w:rsidR="00FC1A44" w:rsidRPr="001E64E7" w:rsidRDefault="00FC1A44" w:rsidP="008E0F92">
            <w:pPr>
              <w:rPr>
                <w:rFonts w:cs="Arial"/>
                <w:szCs w:val="20"/>
              </w:rPr>
            </w:pPr>
            <w:r w:rsidRPr="001E64E7">
              <w:rPr>
                <w:rStyle w:val="Other"/>
                <w:rFonts w:ascii="Arial" w:hAnsi="Arial" w:cs="Arial"/>
                <w:sz w:val="20"/>
                <w:szCs w:val="20"/>
              </w:rPr>
              <w:t>21</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E9C13B1" w14:textId="77777777" w:rsidR="00FC1A44" w:rsidRPr="001E64E7" w:rsidRDefault="00FC1A44" w:rsidP="008E0F92">
            <w:pPr>
              <w:jc w:val="left"/>
              <w:rPr>
                <w:rFonts w:cs="Arial"/>
                <w:szCs w:val="20"/>
              </w:rPr>
            </w:pPr>
            <w:r w:rsidRPr="001E64E7">
              <w:rPr>
                <w:rStyle w:val="Other"/>
                <w:rFonts w:ascii="Arial" w:hAnsi="Arial" w:cs="Arial"/>
                <w:sz w:val="20"/>
                <w:szCs w:val="20"/>
              </w:rPr>
              <w:t>Bàn chải ni lon</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4AC2294"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AB740DD" w14:textId="77777777" w:rsidR="00FC1A44" w:rsidRPr="001E64E7" w:rsidRDefault="00FC1A44" w:rsidP="008E0F92">
            <w:pPr>
              <w:rPr>
                <w:rFonts w:cs="Arial"/>
                <w:szCs w:val="20"/>
              </w:rPr>
            </w:pPr>
            <w:r w:rsidRPr="001E64E7">
              <w:rPr>
                <w:rStyle w:val="Other"/>
                <w:rFonts w:ascii="Arial" w:hAnsi="Arial" w:cs="Arial"/>
                <w:sz w:val="20"/>
                <w:szCs w:val="20"/>
              </w:rPr>
              <w:t>3</w:t>
            </w:r>
          </w:p>
        </w:tc>
      </w:tr>
      <w:tr w:rsidR="00FC1A44" w:rsidRPr="001E64E7" w14:paraId="76247CE2"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E51DC5A" w14:textId="77777777" w:rsidR="00FC1A44" w:rsidRPr="001E64E7" w:rsidRDefault="00FC1A44" w:rsidP="008E0F92">
            <w:pPr>
              <w:rPr>
                <w:rFonts w:cs="Arial"/>
                <w:szCs w:val="20"/>
              </w:rPr>
            </w:pPr>
            <w:r w:rsidRPr="001E64E7">
              <w:rPr>
                <w:rStyle w:val="Other"/>
                <w:rFonts w:ascii="Arial" w:hAnsi="Arial" w:cs="Arial"/>
                <w:sz w:val="20"/>
                <w:szCs w:val="20"/>
              </w:rPr>
              <w:t>22</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57F5306" w14:textId="77777777" w:rsidR="00FC1A44" w:rsidRPr="001E64E7" w:rsidRDefault="00FC1A44" w:rsidP="008E0F92">
            <w:pPr>
              <w:jc w:val="left"/>
              <w:rPr>
                <w:rFonts w:cs="Arial"/>
                <w:szCs w:val="20"/>
              </w:rPr>
            </w:pPr>
            <w:r w:rsidRPr="001E64E7">
              <w:rPr>
                <w:rStyle w:val="Other"/>
                <w:rFonts w:ascii="Arial" w:hAnsi="Arial" w:cs="Arial"/>
                <w:sz w:val="20"/>
                <w:szCs w:val="20"/>
              </w:rPr>
              <w:t>Bàn chải thép</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00A0B6FE"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3098EF63" w14:textId="77777777" w:rsidR="00FC1A44" w:rsidRPr="001E64E7" w:rsidRDefault="00FC1A44" w:rsidP="008E0F92">
            <w:pPr>
              <w:rPr>
                <w:rFonts w:cs="Arial"/>
                <w:szCs w:val="20"/>
              </w:rPr>
            </w:pPr>
            <w:r w:rsidRPr="001E64E7">
              <w:rPr>
                <w:rStyle w:val="Other"/>
                <w:rFonts w:ascii="Arial" w:hAnsi="Arial" w:cs="Arial"/>
                <w:sz w:val="20"/>
                <w:szCs w:val="20"/>
              </w:rPr>
              <w:t>3</w:t>
            </w:r>
          </w:p>
        </w:tc>
      </w:tr>
      <w:tr w:rsidR="00FC1A44" w:rsidRPr="001E64E7" w14:paraId="1857B572"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70D7E039" w14:textId="77777777" w:rsidR="00FC1A44" w:rsidRPr="001E64E7" w:rsidRDefault="00FC1A44" w:rsidP="008E0F92">
            <w:pPr>
              <w:rPr>
                <w:rFonts w:cs="Arial"/>
                <w:szCs w:val="20"/>
              </w:rPr>
            </w:pPr>
            <w:r w:rsidRPr="001E64E7">
              <w:rPr>
                <w:rStyle w:val="Other"/>
                <w:rFonts w:ascii="Arial" w:hAnsi="Arial" w:cs="Arial"/>
                <w:sz w:val="20"/>
                <w:szCs w:val="20"/>
              </w:rPr>
              <w:t>23</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24C1E584" w14:textId="77777777" w:rsidR="00FC1A44" w:rsidRPr="001E64E7" w:rsidRDefault="00FC1A44" w:rsidP="008E0F92">
            <w:pPr>
              <w:jc w:val="left"/>
              <w:rPr>
                <w:rFonts w:cs="Arial"/>
                <w:szCs w:val="20"/>
              </w:rPr>
            </w:pPr>
            <w:r w:rsidRPr="001E64E7">
              <w:rPr>
                <w:rStyle w:val="Other"/>
                <w:rFonts w:ascii="Arial" w:hAnsi="Arial" w:cs="Arial"/>
                <w:sz w:val="20"/>
                <w:szCs w:val="20"/>
              </w:rPr>
              <w:t>Thảm dính dùng 1 lần</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D8EC7B4"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9901A8F" w14:textId="77777777" w:rsidR="00FC1A44" w:rsidRPr="001E64E7" w:rsidRDefault="00FC1A44" w:rsidP="008E0F92">
            <w:pPr>
              <w:rPr>
                <w:rFonts w:cs="Arial"/>
                <w:szCs w:val="20"/>
              </w:rPr>
            </w:pPr>
            <w:r w:rsidRPr="001E64E7">
              <w:rPr>
                <w:rStyle w:val="Other"/>
                <w:rFonts w:ascii="Arial" w:hAnsi="Arial" w:cs="Arial"/>
                <w:sz w:val="20"/>
                <w:szCs w:val="20"/>
              </w:rPr>
              <w:t>1</w:t>
            </w:r>
          </w:p>
        </w:tc>
      </w:tr>
      <w:tr w:rsidR="00FC1A44" w:rsidRPr="001E64E7" w14:paraId="6B6A8E54"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77D8938D" w14:textId="77777777" w:rsidR="00FC1A44" w:rsidRPr="001E64E7" w:rsidRDefault="00FC1A44" w:rsidP="008E0F92">
            <w:pPr>
              <w:rPr>
                <w:rFonts w:cs="Arial"/>
                <w:szCs w:val="20"/>
              </w:rPr>
            </w:pPr>
            <w:r w:rsidRPr="001E64E7">
              <w:rPr>
                <w:rStyle w:val="Other"/>
                <w:rFonts w:ascii="Arial" w:hAnsi="Arial" w:cs="Arial"/>
                <w:sz w:val="20"/>
                <w:szCs w:val="20"/>
              </w:rPr>
              <w:lastRenderedPageBreak/>
              <w:t>24</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4AA190D1" w14:textId="77777777" w:rsidR="00FC1A44" w:rsidRPr="001E64E7" w:rsidRDefault="00FC1A44" w:rsidP="008E0F92">
            <w:pPr>
              <w:jc w:val="left"/>
              <w:rPr>
                <w:rFonts w:cs="Arial"/>
                <w:szCs w:val="20"/>
              </w:rPr>
            </w:pPr>
            <w:r w:rsidRPr="001E64E7">
              <w:rPr>
                <w:rStyle w:val="Other"/>
                <w:rFonts w:ascii="Arial" w:hAnsi="Arial" w:cs="Arial"/>
                <w:sz w:val="20"/>
                <w:szCs w:val="20"/>
              </w:rPr>
              <w:t>Túi nhựa (loại nhỏ cho đồ dùng cá nhân)</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33D80DC"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9855714"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2B9D2926"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71E31437" w14:textId="77777777" w:rsidR="00FC1A44" w:rsidRPr="001E64E7" w:rsidRDefault="00FC1A44" w:rsidP="008E0F92">
            <w:pPr>
              <w:rPr>
                <w:rFonts w:cs="Arial"/>
                <w:szCs w:val="20"/>
              </w:rPr>
            </w:pPr>
            <w:r w:rsidRPr="001E64E7">
              <w:rPr>
                <w:rStyle w:val="Other"/>
                <w:rFonts w:ascii="Arial" w:hAnsi="Arial" w:cs="Arial"/>
                <w:sz w:val="20"/>
                <w:szCs w:val="20"/>
              </w:rPr>
              <w:t>25</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2F8B6ACE" w14:textId="77777777" w:rsidR="00FC1A44" w:rsidRPr="001E64E7" w:rsidRDefault="00FC1A44" w:rsidP="008E0F92">
            <w:pPr>
              <w:jc w:val="left"/>
              <w:rPr>
                <w:rFonts w:cs="Arial"/>
                <w:szCs w:val="20"/>
              </w:rPr>
            </w:pPr>
            <w:r w:rsidRPr="001E64E7">
              <w:rPr>
                <w:rStyle w:val="Other"/>
                <w:rFonts w:ascii="Arial" w:hAnsi="Arial" w:cs="Arial"/>
                <w:sz w:val="20"/>
                <w:szCs w:val="20"/>
              </w:rPr>
              <w:t>Túi nhựa (loại lớn cho chất thải nhiễm bẩn phóng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28D3F2C"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FBD48C2"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17CDE7FC"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7405525" w14:textId="77777777" w:rsidR="00FC1A44" w:rsidRPr="001E64E7" w:rsidRDefault="00FC1A44" w:rsidP="008E0F92">
            <w:pPr>
              <w:rPr>
                <w:rFonts w:cs="Arial"/>
                <w:szCs w:val="20"/>
              </w:rPr>
            </w:pPr>
            <w:r w:rsidRPr="001E64E7">
              <w:rPr>
                <w:rStyle w:val="Other"/>
                <w:rFonts w:ascii="Arial" w:hAnsi="Arial" w:cs="Arial"/>
                <w:sz w:val="20"/>
                <w:szCs w:val="20"/>
              </w:rPr>
              <w:t>26</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A0F4B14" w14:textId="77777777" w:rsidR="00FC1A44" w:rsidRPr="001E64E7" w:rsidRDefault="00FC1A44" w:rsidP="008E0F92">
            <w:pPr>
              <w:jc w:val="left"/>
              <w:rPr>
                <w:rFonts w:cs="Arial"/>
                <w:szCs w:val="20"/>
              </w:rPr>
            </w:pPr>
            <w:r w:rsidRPr="001E64E7">
              <w:rPr>
                <w:rStyle w:val="Other"/>
                <w:rFonts w:ascii="Arial" w:hAnsi="Arial" w:cs="Arial"/>
                <w:sz w:val="20"/>
                <w:szCs w:val="20"/>
              </w:rPr>
              <w:t>Thùng nhựa có nắp 50 lít (chứa chất thải phóng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07C0018E"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6C085C68" w14:textId="77777777" w:rsidR="00FC1A44" w:rsidRPr="001E64E7" w:rsidRDefault="00FC1A44" w:rsidP="008E0F92">
            <w:pPr>
              <w:rPr>
                <w:rFonts w:cs="Arial"/>
                <w:szCs w:val="20"/>
              </w:rPr>
            </w:pPr>
            <w:r w:rsidRPr="001E64E7">
              <w:rPr>
                <w:rStyle w:val="Other"/>
                <w:rFonts w:ascii="Arial" w:hAnsi="Arial" w:cs="Arial"/>
                <w:sz w:val="20"/>
                <w:szCs w:val="20"/>
              </w:rPr>
              <w:t>10</w:t>
            </w:r>
          </w:p>
        </w:tc>
      </w:tr>
      <w:tr w:rsidR="00FC1A44" w:rsidRPr="001E64E7" w14:paraId="63342AC4"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1497F18" w14:textId="77777777" w:rsidR="00FC1A44" w:rsidRPr="001E64E7" w:rsidRDefault="00FC1A44" w:rsidP="008E0F92">
            <w:pPr>
              <w:rPr>
                <w:rFonts w:cs="Arial"/>
                <w:szCs w:val="20"/>
              </w:rPr>
            </w:pPr>
            <w:r w:rsidRPr="001E64E7">
              <w:rPr>
                <w:rStyle w:val="Other"/>
                <w:rFonts w:ascii="Arial" w:hAnsi="Arial" w:cs="Arial"/>
                <w:sz w:val="20"/>
                <w:szCs w:val="20"/>
              </w:rPr>
              <w:t>27</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B9D9FAD" w14:textId="77777777" w:rsidR="00FC1A44" w:rsidRPr="001E64E7" w:rsidRDefault="00FC1A44" w:rsidP="008E0F92">
            <w:pPr>
              <w:jc w:val="left"/>
              <w:rPr>
                <w:rFonts w:cs="Arial"/>
                <w:szCs w:val="20"/>
              </w:rPr>
            </w:pPr>
            <w:r w:rsidRPr="001E64E7">
              <w:rPr>
                <w:rStyle w:val="Other"/>
                <w:rFonts w:ascii="Arial" w:hAnsi="Arial" w:cs="Arial"/>
                <w:sz w:val="20"/>
                <w:szCs w:val="20"/>
              </w:rPr>
              <w:t>Thùng nhựa có nắp 100 lít (chứa chất thải phóng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9036F2A"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3CC6464" w14:textId="77777777" w:rsidR="00FC1A44" w:rsidRPr="001E64E7" w:rsidRDefault="00FC1A44" w:rsidP="008E0F92">
            <w:pPr>
              <w:rPr>
                <w:rFonts w:cs="Arial"/>
                <w:szCs w:val="20"/>
              </w:rPr>
            </w:pPr>
            <w:r w:rsidRPr="001E64E7">
              <w:rPr>
                <w:rStyle w:val="Other"/>
                <w:rFonts w:ascii="Arial" w:hAnsi="Arial" w:cs="Arial"/>
                <w:sz w:val="20"/>
                <w:szCs w:val="20"/>
              </w:rPr>
              <w:t>5</w:t>
            </w:r>
          </w:p>
        </w:tc>
      </w:tr>
      <w:tr w:rsidR="00FC1A44" w:rsidRPr="001E64E7" w14:paraId="5B0AAA10"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63598442" w14:textId="77777777" w:rsidR="00FC1A44" w:rsidRPr="001E64E7" w:rsidRDefault="00FC1A44" w:rsidP="008E0F92">
            <w:pPr>
              <w:rPr>
                <w:rFonts w:cs="Arial"/>
                <w:szCs w:val="20"/>
              </w:rPr>
            </w:pPr>
            <w:r w:rsidRPr="001E64E7">
              <w:rPr>
                <w:rStyle w:val="Other"/>
                <w:rFonts w:ascii="Arial" w:hAnsi="Arial" w:cs="Arial"/>
                <w:sz w:val="20"/>
                <w:szCs w:val="20"/>
              </w:rPr>
              <w:t>28</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7C33B6C2" w14:textId="77777777" w:rsidR="00FC1A44" w:rsidRPr="001E64E7" w:rsidRDefault="00FC1A44" w:rsidP="008E0F92">
            <w:pPr>
              <w:jc w:val="left"/>
              <w:rPr>
                <w:rFonts w:cs="Arial"/>
                <w:szCs w:val="20"/>
              </w:rPr>
            </w:pPr>
            <w:r w:rsidRPr="001E64E7">
              <w:rPr>
                <w:rStyle w:val="Other"/>
                <w:rFonts w:ascii="Arial" w:hAnsi="Arial" w:cs="Arial"/>
                <w:sz w:val="20"/>
                <w:szCs w:val="20"/>
              </w:rPr>
              <w:t>Thùng phuy nhựa 200 lít (chứa nước thải)</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66F7280F"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32C8C3C2" w14:textId="77777777" w:rsidR="00FC1A44" w:rsidRPr="001E64E7" w:rsidRDefault="00FC1A44" w:rsidP="008E0F92">
            <w:pPr>
              <w:rPr>
                <w:rFonts w:cs="Arial"/>
                <w:szCs w:val="20"/>
              </w:rPr>
            </w:pPr>
            <w:r w:rsidRPr="001E64E7">
              <w:rPr>
                <w:rStyle w:val="Other"/>
                <w:rFonts w:ascii="Arial" w:hAnsi="Arial" w:cs="Arial"/>
                <w:sz w:val="20"/>
                <w:szCs w:val="20"/>
              </w:rPr>
              <w:t>10</w:t>
            </w:r>
          </w:p>
        </w:tc>
      </w:tr>
      <w:tr w:rsidR="00FC1A44" w:rsidRPr="001E64E7" w14:paraId="11322FAD"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32B17AE" w14:textId="77777777" w:rsidR="00FC1A44" w:rsidRPr="001E64E7" w:rsidRDefault="00FC1A44" w:rsidP="008E0F92">
            <w:pPr>
              <w:rPr>
                <w:rFonts w:cs="Arial"/>
                <w:szCs w:val="20"/>
              </w:rPr>
            </w:pPr>
            <w:r w:rsidRPr="001E64E7">
              <w:rPr>
                <w:rStyle w:val="Other"/>
                <w:rFonts w:ascii="Arial" w:hAnsi="Arial" w:cs="Arial"/>
                <w:sz w:val="20"/>
                <w:szCs w:val="20"/>
              </w:rPr>
              <w:t>29</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67384F51" w14:textId="77777777" w:rsidR="00FC1A44" w:rsidRPr="001E64E7" w:rsidRDefault="00FC1A44" w:rsidP="008E0F92">
            <w:pPr>
              <w:jc w:val="left"/>
              <w:rPr>
                <w:rFonts w:cs="Arial"/>
                <w:szCs w:val="20"/>
              </w:rPr>
            </w:pPr>
            <w:r w:rsidRPr="001E64E7">
              <w:rPr>
                <w:rStyle w:val="Other"/>
                <w:rFonts w:ascii="Arial" w:hAnsi="Arial" w:cs="Arial"/>
                <w:sz w:val="20"/>
                <w:szCs w:val="20"/>
              </w:rPr>
              <w:t>Thùng nhựa 500 lít (chứa nước sạch để tẩy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7647BFD9"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3997D77A" w14:textId="77777777" w:rsidR="00FC1A44" w:rsidRPr="001E64E7" w:rsidRDefault="00FC1A44" w:rsidP="008E0F92">
            <w:pPr>
              <w:rPr>
                <w:rFonts w:cs="Arial"/>
                <w:szCs w:val="20"/>
              </w:rPr>
            </w:pPr>
            <w:r w:rsidRPr="001E64E7">
              <w:rPr>
                <w:rStyle w:val="Other"/>
                <w:rFonts w:ascii="Arial" w:hAnsi="Arial" w:cs="Arial"/>
                <w:sz w:val="20"/>
                <w:szCs w:val="20"/>
              </w:rPr>
              <w:t>0,5</w:t>
            </w:r>
          </w:p>
        </w:tc>
      </w:tr>
      <w:tr w:rsidR="00FC1A44" w:rsidRPr="001E64E7" w14:paraId="40BFA4E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D5BB6D8" w14:textId="77777777" w:rsidR="00FC1A44" w:rsidRPr="001E64E7" w:rsidRDefault="00FC1A44" w:rsidP="008E0F92">
            <w:pPr>
              <w:rPr>
                <w:rFonts w:cs="Arial"/>
                <w:szCs w:val="20"/>
              </w:rPr>
            </w:pPr>
            <w:r w:rsidRPr="001E64E7">
              <w:rPr>
                <w:rStyle w:val="Other"/>
                <w:rFonts w:ascii="Arial" w:hAnsi="Arial" w:cs="Arial"/>
                <w:sz w:val="20"/>
                <w:szCs w:val="20"/>
              </w:rPr>
              <w:t>30</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528262BF" w14:textId="77777777" w:rsidR="00FC1A44" w:rsidRPr="001E64E7" w:rsidRDefault="00FC1A44" w:rsidP="008E0F92">
            <w:pPr>
              <w:jc w:val="left"/>
              <w:rPr>
                <w:rFonts w:cs="Arial"/>
                <w:szCs w:val="20"/>
              </w:rPr>
            </w:pPr>
            <w:r w:rsidRPr="001E64E7">
              <w:rPr>
                <w:rStyle w:val="Other"/>
                <w:rFonts w:ascii="Arial" w:hAnsi="Arial" w:cs="Arial"/>
                <w:sz w:val="20"/>
                <w:szCs w:val="20"/>
              </w:rPr>
              <w:t>Thùng nhựa 1000 lít (chứa nước sạch để tẩy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6F1310E7"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97C4DC0" w14:textId="77777777" w:rsidR="00FC1A44" w:rsidRPr="001E64E7" w:rsidRDefault="00FC1A44" w:rsidP="008E0F92">
            <w:pPr>
              <w:rPr>
                <w:rFonts w:cs="Arial"/>
                <w:szCs w:val="20"/>
              </w:rPr>
            </w:pPr>
            <w:r w:rsidRPr="001E64E7">
              <w:rPr>
                <w:rStyle w:val="Other"/>
                <w:rFonts w:ascii="Arial" w:hAnsi="Arial" w:cs="Arial"/>
                <w:sz w:val="20"/>
                <w:szCs w:val="20"/>
              </w:rPr>
              <w:t>0,5</w:t>
            </w:r>
          </w:p>
        </w:tc>
      </w:tr>
      <w:tr w:rsidR="00FC1A44" w:rsidRPr="001E64E7" w14:paraId="71EFF973"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13251552" w14:textId="77777777" w:rsidR="00FC1A44" w:rsidRPr="001E64E7" w:rsidRDefault="00FC1A44" w:rsidP="008E0F92">
            <w:pPr>
              <w:rPr>
                <w:rFonts w:cs="Arial"/>
                <w:szCs w:val="20"/>
              </w:rPr>
            </w:pPr>
            <w:r w:rsidRPr="001E64E7">
              <w:rPr>
                <w:rStyle w:val="Other"/>
                <w:rFonts w:ascii="Arial" w:hAnsi="Arial" w:cs="Arial"/>
                <w:sz w:val="20"/>
                <w:szCs w:val="20"/>
              </w:rPr>
              <w:t>31</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10AFAC81" w14:textId="77777777" w:rsidR="00FC1A44" w:rsidRPr="001E64E7" w:rsidRDefault="00FC1A44" w:rsidP="008E0F92">
            <w:pPr>
              <w:jc w:val="left"/>
              <w:rPr>
                <w:rFonts w:cs="Arial"/>
                <w:szCs w:val="20"/>
              </w:rPr>
            </w:pPr>
            <w:r w:rsidRPr="001E64E7">
              <w:rPr>
                <w:rStyle w:val="Other"/>
                <w:rFonts w:ascii="Arial" w:hAnsi="Arial" w:cs="Arial"/>
                <w:sz w:val="20"/>
                <w:szCs w:val="20"/>
              </w:rPr>
              <w:t>Cuộn dải băng sạch và có mầu sắc (ngăn cách các khu vực cảnh báo)</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E798FCE" w14:textId="77777777" w:rsidR="00FC1A44" w:rsidRPr="001E64E7" w:rsidRDefault="00FC1A44" w:rsidP="008E0F92">
            <w:pPr>
              <w:rPr>
                <w:rFonts w:cs="Arial"/>
                <w:szCs w:val="20"/>
              </w:rPr>
            </w:pPr>
            <w:r w:rsidRPr="001E64E7">
              <w:rPr>
                <w:rStyle w:val="Other"/>
                <w:rFonts w:ascii="Arial" w:hAnsi="Arial" w:cs="Arial"/>
                <w:sz w:val="20"/>
                <w:szCs w:val="20"/>
              </w:rPr>
              <w:t>Cuộn</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88E9B7D" w14:textId="77777777" w:rsidR="00FC1A44" w:rsidRPr="001E64E7" w:rsidRDefault="00FC1A44" w:rsidP="008E0F92">
            <w:pPr>
              <w:rPr>
                <w:rFonts w:cs="Arial"/>
                <w:szCs w:val="20"/>
              </w:rPr>
            </w:pPr>
            <w:r w:rsidRPr="001E64E7">
              <w:rPr>
                <w:rStyle w:val="Other"/>
                <w:rFonts w:ascii="Arial" w:hAnsi="Arial" w:cs="Arial"/>
                <w:sz w:val="20"/>
                <w:szCs w:val="20"/>
              </w:rPr>
              <w:t>1</w:t>
            </w:r>
          </w:p>
        </w:tc>
      </w:tr>
      <w:tr w:rsidR="00FC1A44" w:rsidRPr="001E64E7" w14:paraId="73E98AFA"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1E41B853" w14:textId="77777777" w:rsidR="00FC1A44" w:rsidRPr="001E64E7" w:rsidRDefault="00FC1A44" w:rsidP="008E0F92">
            <w:pPr>
              <w:rPr>
                <w:rFonts w:cs="Arial"/>
                <w:szCs w:val="20"/>
              </w:rPr>
            </w:pPr>
            <w:r w:rsidRPr="001E64E7">
              <w:rPr>
                <w:rStyle w:val="Other"/>
                <w:rFonts w:ascii="Arial" w:hAnsi="Arial" w:cs="Arial"/>
                <w:sz w:val="20"/>
                <w:szCs w:val="20"/>
              </w:rPr>
              <w:t>32</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5A491241" w14:textId="77777777" w:rsidR="00FC1A44" w:rsidRPr="001E64E7" w:rsidRDefault="00FC1A44" w:rsidP="008E0F92">
            <w:pPr>
              <w:jc w:val="left"/>
              <w:rPr>
                <w:rFonts w:cs="Arial"/>
                <w:szCs w:val="20"/>
              </w:rPr>
            </w:pPr>
            <w:r w:rsidRPr="001E64E7">
              <w:rPr>
                <w:rStyle w:val="Other"/>
                <w:rFonts w:ascii="Arial" w:hAnsi="Arial" w:cs="Arial"/>
                <w:sz w:val="20"/>
                <w:szCs w:val="20"/>
              </w:rPr>
              <w:t>Nhãn dính</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404E3A1B" w14:textId="77777777" w:rsidR="00FC1A44" w:rsidRPr="001E64E7" w:rsidRDefault="00FC1A44" w:rsidP="008E0F92">
            <w:pPr>
              <w:rPr>
                <w:rFonts w:cs="Arial"/>
                <w:szCs w:val="20"/>
              </w:rPr>
            </w:pPr>
            <w:r w:rsidRPr="001E64E7">
              <w:rPr>
                <w:rStyle w:val="Other"/>
                <w:rFonts w:ascii="Arial" w:hAnsi="Arial" w:cs="Arial"/>
                <w:sz w:val="20"/>
                <w:szCs w:val="20"/>
              </w:rPr>
              <w:t>Cái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1417E644" w14:textId="77777777" w:rsidR="00FC1A44" w:rsidRPr="001E64E7" w:rsidRDefault="00FC1A44" w:rsidP="008E0F92">
            <w:pPr>
              <w:rPr>
                <w:rFonts w:cs="Arial"/>
                <w:szCs w:val="20"/>
              </w:rPr>
            </w:pPr>
            <w:r w:rsidRPr="001E64E7">
              <w:rPr>
                <w:rStyle w:val="Other"/>
                <w:rFonts w:ascii="Arial" w:hAnsi="Arial" w:cs="Arial"/>
                <w:sz w:val="20"/>
                <w:szCs w:val="20"/>
              </w:rPr>
              <w:t>10</w:t>
            </w:r>
          </w:p>
        </w:tc>
      </w:tr>
      <w:tr w:rsidR="00FC1A44" w:rsidRPr="001E64E7" w14:paraId="051D43D5"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61859593" w14:textId="77777777" w:rsidR="00FC1A44" w:rsidRPr="001E64E7" w:rsidRDefault="00FC1A44" w:rsidP="008E0F92">
            <w:pPr>
              <w:rPr>
                <w:rFonts w:cs="Arial"/>
                <w:szCs w:val="20"/>
              </w:rPr>
            </w:pPr>
            <w:r w:rsidRPr="001E64E7">
              <w:rPr>
                <w:rStyle w:val="Other"/>
                <w:rFonts w:ascii="Arial" w:hAnsi="Arial" w:cs="Arial"/>
                <w:sz w:val="20"/>
                <w:szCs w:val="20"/>
              </w:rPr>
              <w:t>33</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5CC812E0" w14:textId="77777777" w:rsidR="00FC1A44" w:rsidRPr="001E64E7" w:rsidRDefault="00FC1A44" w:rsidP="008E0F92">
            <w:pPr>
              <w:jc w:val="left"/>
              <w:rPr>
                <w:rFonts w:cs="Arial"/>
                <w:szCs w:val="20"/>
              </w:rPr>
            </w:pPr>
            <w:r w:rsidRPr="001E64E7">
              <w:rPr>
                <w:rStyle w:val="Other"/>
                <w:rFonts w:ascii="Arial" w:hAnsi="Arial" w:cs="Arial"/>
                <w:sz w:val="20"/>
                <w:szCs w:val="20"/>
              </w:rPr>
              <w:t>Pin các loại (theo thiết bị đo bức xạ)</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0288F97D" w14:textId="77777777" w:rsidR="00FC1A44" w:rsidRPr="001E64E7" w:rsidRDefault="00FC1A44" w:rsidP="008E0F92">
            <w:pPr>
              <w:rPr>
                <w:rFonts w:cs="Arial"/>
                <w:szCs w:val="20"/>
              </w:rPr>
            </w:pPr>
            <w:r w:rsidRPr="001E64E7">
              <w:rPr>
                <w:rStyle w:val="Other"/>
                <w:rFonts w:ascii="Arial" w:hAnsi="Arial" w:cs="Arial"/>
                <w:sz w:val="20"/>
                <w:szCs w:val="20"/>
              </w:rPr>
              <w:t>Đôi</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5BD7E948" w14:textId="77777777" w:rsidR="00FC1A44" w:rsidRPr="001E64E7" w:rsidRDefault="00FC1A44" w:rsidP="008E0F92">
            <w:pPr>
              <w:rPr>
                <w:rFonts w:cs="Arial"/>
                <w:szCs w:val="20"/>
              </w:rPr>
            </w:pPr>
            <w:r w:rsidRPr="001E64E7">
              <w:rPr>
                <w:rStyle w:val="Other"/>
                <w:rFonts w:ascii="Arial" w:hAnsi="Arial" w:cs="Arial"/>
                <w:sz w:val="20"/>
                <w:szCs w:val="20"/>
              </w:rPr>
              <w:t>20</w:t>
            </w:r>
          </w:p>
        </w:tc>
      </w:tr>
      <w:tr w:rsidR="00FC1A44" w:rsidRPr="001E64E7" w14:paraId="66B80AD0"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4EBFF03C" w14:textId="77777777" w:rsidR="00FC1A44" w:rsidRPr="001E64E7" w:rsidRDefault="00FC1A44" w:rsidP="008E0F92">
            <w:pPr>
              <w:rPr>
                <w:rFonts w:cs="Arial"/>
                <w:szCs w:val="20"/>
              </w:rPr>
            </w:pPr>
            <w:r w:rsidRPr="001E64E7">
              <w:rPr>
                <w:rStyle w:val="Other"/>
                <w:rFonts w:ascii="Arial" w:hAnsi="Arial" w:cs="Arial"/>
                <w:sz w:val="20"/>
                <w:szCs w:val="20"/>
              </w:rPr>
              <w:t>34</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34700DEE" w14:textId="77777777" w:rsidR="00FC1A44" w:rsidRPr="001E64E7" w:rsidRDefault="00FC1A44" w:rsidP="008E0F92">
            <w:pPr>
              <w:jc w:val="left"/>
              <w:rPr>
                <w:rFonts w:cs="Arial"/>
                <w:szCs w:val="20"/>
              </w:rPr>
            </w:pPr>
            <w:r w:rsidRPr="001E64E7">
              <w:rPr>
                <w:rStyle w:val="Other"/>
                <w:rFonts w:ascii="Arial" w:hAnsi="Arial" w:cs="Arial"/>
                <w:sz w:val="20"/>
                <w:szCs w:val="20"/>
              </w:rPr>
              <w:t>Xà phòng tẩy rửa loại lỏng (loại lọ 1 lít)</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49D33F06" w14:textId="77777777" w:rsidR="00FC1A44" w:rsidRPr="001E64E7" w:rsidRDefault="00FC1A44" w:rsidP="008E0F92">
            <w:pPr>
              <w:rPr>
                <w:rFonts w:cs="Arial"/>
                <w:szCs w:val="20"/>
              </w:rPr>
            </w:pPr>
            <w:r w:rsidRPr="001E64E7">
              <w:rPr>
                <w:rStyle w:val="Other"/>
                <w:rFonts w:ascii="Arial" w:hAnsi="Arial" w:cs="Arial"/>
                <w:sz w:val="20"/>
                <w:szCs w:val="20"/>
              </w:rPr>
              <w:t>Lọ</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825A1AB" w14:textId="77777777" w:rsidR="00FC1A44" w:rsidRPr="001E64E7" w:rsidRDefault="00FC1A44" w:rsidP="008E0F92">
            <w:pPr>
              <w:rPr>
                <w:rFonts w:cs="Arial"/>
                <w:szCs w:val="20"/>
              </w:rPr>
            </w:pPr>
            <w:r w:rsidRPr="001E64E7">
              <w:rPr>
                <w:rStyle w:val="Other"/>
                <w:rFonts w:ascii="Arial" w:hAnsi="Arial" w:cs="Arial"/>
                <w:sz w:val="20"/>
                <w:szCs w:val="20"/>
              </w:rPr>
              <w:t>3</w:t>
            </w:r>
          </w:p>
        </w:tc>
      </w:tr>
      <w:tr w:rsidR="00FC1A44" w:rsidRPr="001E64E7" w14:paraId="521780F4"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3D83CAC5" w14:textId="77777777" w:rsidR="00FC1A44" w:rsidRPr="001E64E7" w:rsidRDefault="00FC1A44" w:rsidP="008E0F92">
            <w:pPr>
              <w:rPr>
                <w:rFonts w:cs="Arial"/>
                <w:szCs w:val="20"/>
              </w:rPr>
            </w:pPr>
            <w:r w:rsidRPr="001E64E7">
              <w:rPr>
                <w:rStyle w:val="Other"/>
                <w:rFonts w:ascii="Arial" w:hAnsi="Arial" w:cs="Arial"/>
                <w:sz w:val="20"/>
                <w:szCs w:val="20"/>
              </w:rPr>
              <w:t>35</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406AF0D" w14:textId="77777777" w:rsidR="00FC1A44" w:rsidRPr="001E64E7" w:rsidRDefault="00FC1A44" w:rsidP="008E0F92">
            <w:pPr>
              <w:jc w:val="left"/>
              <w:rPr>
                <w:rFonts w:cs="Arial"/>
                <w:szCs w:val="20"/>
              </w:rPr>
            </w:pPr>
            <w:r w:rsidRPr="001E64E7">
              <w:rPr>
                <w:rStyle w:val="Other"/>
                <w:rFonts w:ascii="Arial" w:hAnsi="Arial" w:cs="Arial"/>
                <w:sz w:val="20"/>
                <w:szCs w:val="20"/>
              </w:rPr>
              <w:t>Bình tẩy đa năng (loại lọ 350 ml)</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0F764424" w14:textId="77777777" w:rsidR="00FC1A44" w:rsidRPr="001E64E7" w:rsidRDefault="00FC1A44" w:rsidP="008E0F92">
            <w:pPr>
              <w:rPr>
                <w:rFonts w:cs="Arial"/>
                <w:szCs w:val="20"/>
              </w:rPr>
            </w:pPr>
            <w:r w:rsidRPr="001E64E7">
              <w:rPr>
                <w:rStyle w:val="Other"/>
                <w:rFonts w:ascii="Arial" w:hAnsi="Arial" w:cs="Arial"/>
                <w:sz w:val="20"/>
                <w:szCs w:val="20"/>
              </w:rPr>
              <w:t>Lọ</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720D851" w14:textId="77777777" w:rsidR="00FC1A44" w:rsidRPr="001E64E7" w:rsidRDefault="00FC1A44" w:rsidP="008E0F92">
            <w:pPr>
              <w:rPr>
                <w:rFonts w:cs="Arial"/>
                <w:szCs w:val="20"/>
              </w:rPr>
            </w:pPr>
            <w:r w:rsidRPr="001E64E7">
              <w:rPr>
                <w:rStyle w:val="Other"/>
                <w:rFonts w:ascii="Arial" w:hAnsi="Arial" w:cs="Arial"/>
                <w:sz w:val="20"/>
                <w:szCs w:val="20"/>
              </w:rPr>
              <w:t>3</w:t>
            </w:r>
          </w:p>
        </w:tc>
      </w:tr>
      <w:tr w:rsidR="00FC1A44" w:rsidRPr="001E64E7" w14:paraId="2DBA3A5D"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6ABAEF33" w14:textId="77777777" w:rsidR="00FC1A44" w:rsidRPr="001E64E7" w:rsidRDefault="00FC1A44" w:rsidP="008E0F92">
            <w:pPr>
              <w:rPr>
                <w:rFonts w:cs="Arial"/>
                <w:szCs w:val="20"/>
              </w:rPr>
            </w:pPr>
            <w:r w:rsidRPr="001E64E7">
              <w:rPr>
                <w:rStyle w:val="Other"/>
                <w:rFonts w:ascii="Arial" w:hAnsi="Arial" w:cs="Arial"/>
                <w:sz w:val="20"/>
                <w:szCs w:val="20"/>
              </w:rPr>
              <w:t>36</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20775A36" w14:textId="77777777" w:rsidR="00FC1A44" w:rsidRPr="001E64E7" w:rsidRDefault="00FC1A44" w:rsidP="008E0F92">
            <w:pPr>
              <w:jc w:val="left"/>
              <w:rPr>
                <w:rFonts w:cs="Arial"/>
                <w:szCs w:val="20"/>
              </w:rPr>
            </w:pPr>
            <w:r w:rsidRPr="001E64E7">
              <w:rPr>
                <w:rStyle w:val="Other"/>
                <w:rFonts w:ascii="Arial" w:hAnsi="Arial" w:cs="Arial"/>
                <w:sz w:val="20"/>
                <w:szCs w:val="20"/>
              </w:rPr>
              <w:t>Bình tẩy đa năng (loại can 2 lít)</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1DCC8590" w14:textId="77777777" w:rsidR="00FC1A44" w:rsidRPr="001E64E7" w:rsidRDefault="00FC1A44" w:rsidP="008E0F92">
            <w:pPr>
              <w:rPr>
                <w:rFonts w:cs="Arial"/>
                <w:szCs w:val="20"/>
              </w:rPr>
            </w:pPr>
            <w:r w:rsidRPr="001E64E7">
              <w:rPr>
                <w:rStyle w:val="Other"/>
                <w:rFonts w:ascii="Arial" w:hAnsi="Arial" w:cs="Arial"/>
                <w:sz w:val="20"/>
                <w:szCs w:val="20"/>
              </w:rPr>
              <w:t>Can</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4A2CA4C7" w14:textId="77777777" w:rsidR="00FC1A44" w:rsidRPr="001E64E7" w:rsidRDefault="00FC1A44" w:rsidP="008E0F92">
            <w:pPr>
              <w:rPr>
                <w:rFonts w:cs="Arial"/>
                <w:szCs w:val="20"/>
              </w:rPr>
            </w:pPr>
            <w:r w:rsidRPr="001E64E7">
              <w:rPr>
                <w:rStyle w:val="Other"/>
                <w:rFonts w:ascii="Arial" w:hAnsi="Arial" w:cs="Arial"/>
                <w:sz w:val="20"/>
                <w:szCs w:val="20"/>
              </w:rPr>
              <w:t>1</w:t>
            </w:r>
          </w:p>
        </w:tc>
      </w:tr>
      <w:tr w:rsidR="00FC1A44" w:rsidRPr="001E64E7" w14:paraId="6C3C2CAF"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C5DD3FB" w14:textId="77777777" w:rsidR="00FC1A44" w:rsidRPr="001E64E7" w:rsidRDefault="00FC1A44" w:rsidP="008E0F92">
            <w:pPr>
              <w:rPr>
                <w:rFonts w:cs="Arial"/>
                <w:szCs w:val="20"/>
              </w:rPr>
            </w:pPr>
            <w:r w:rsidRPr="001E64E7">
              <w:rPr>
                <w:rStyle w:val="Other"/>
                <w:rFonts w:ascii="Arial" w:hAnsi="Arial" w:cs="Arial"/>
                <w:sz w:val="20"/>
                <w:szCs w:val="20"/>
              </w:rPr>
              <w:t>37</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169A27FE" w14:textId="77777777" w:rsidR="00FC1A44" w:rsidRPr="001E64E7" w:rsidRDefault="00FC1A44" w:rsidP="008E0F92">
            <w:pPr>
              <w:jc w:val="left"/>
              <w:rPr>
                <w:rFonts w:cs="Arial"/>
                <w:szCs w:val="20"/>
              </w:rPr>
            </w:pPr>
            <w:r w:rsidRPr="001E64E7">
              <w:rPr>
                <w:rStyle w:val="Other"/>
                <w:rFonts w:ascii="Arial" w:hAnsi="Arial" w:cs="Arial"/>
                <w:sz w:val="20"/>
                <w:szCs w:val="20"/>
              </w:rPr>
              <w:t>Vật liệu hút nước (loại bao 25 kg)</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32FCECA7" w14:textId="77777777" w:rsidR="00FC1A44" w:rsidRPr="001E64E7" w:rsidRDefault="00FC1A44" w:rsidP="008E0F92">
            <w:pPr>
              <w:rPr>
                <w:rFonts w:cs="Arial"/>
                <w:szCs w:val="20"/>
              </w:rPr>
            </w:pPr>
            <w:r w:rsidRPr="001E64E7">
              <w:rPr>
                <w:rStyle w:val="Other"/>
                <w:rFonts w:ascii="Arial" w:hAnsi="Arial" w:cs="Arial"/>
                <w:sz w:val="20"/>
                <w:szCs w:val="20"/>
              </w:rPr>
              <w:t>Bao</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2C0F910B" w14:textId="77777777" w:rsidR="00FC1A44" w:rsidRPr="001E64E7" w:rsidRDefault="00FC1A44" w:rsidP="008E0F92">
            <w:pPr>
              <w:rPr>
                <w:rFonts w:cs="Arial"/>
                <w:szCs w:val="20"/>
              </w:rPr>
            </w:pPr>
            <w:r w:rsidRPr="001E64E7">
              <w:rPr>
                <w:rStyle w:val="Other"/>
                <w:rFonts w:ascii="Arial" w:hAnsi="Arial" w:cs="Arial"/>
                <w:sz w:val="20"/>
                <w:szCs w:val="20"/>
              </w:rPr>
              <w:t>10</w:t>
            </w:r>
          </w:p>
        </w:tc>
      </w:tr>
      <w:tr w:rsidR="00FC1A44" w:rsidRPr="001E64E7" w14:paraId="00A6305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5B8B1FAC" w14:textId="77777777" w:rsidR="00FC1A44" w:rsidRPr="001E64E7" w:rsidRDefault="00FC1A44" w:rsidP="008E0F92">
            <w:pPr>
              <w:rPr>
                <w:rFonts w:cs="Arial"/>
                <w:szCs w:val="20"/>
              </w:rPr>
            </w:pPr>
            <w:r w:rsidRPr="001E64E7">
              <w:rPr>
                <w:rStyle w:val="Other"/>
                <w:rFonts w:ascii="Arial" w:hAnsi="Arial" w:cs="Arial"/>
                <w:sz w:val="20"/>
                <w:szCs w:val="20"/>
              </w:rPr>
              <w:t>38</w:t>
            </w:r>
          </w:p>
        </w:tc>
        <w:tc>
          <w:tcPr>
            <w:tcW w:w="2367" w:type="pct"/>
            <w:tcBorders>
              <w:top w:val="single" w:sz="4" w:space="0" w:color="auto"/>
              <w:left w:val="single" w:sz="4" w:space="0" w:color="auto"/>
              <w:bottom w:val="single" w:sz="4" w:space="0" w:color="auto"/>
              <w:right w:val="nil"/>
            </w:tcBorders>
            <w:shd w:val="clear" w:color="auto" w:fill="FFFFFF"/>
            <w:vAlign w:val="center"/>
          </w:tcPr>
          <w:p w14:paraId="034AEB1F" w14:textId="77777777" w:rsidR="00FC1A44" w:rsidRPr="001E64E7" w:rsidRDefault="00FC1A44" w:rsidP="008E0F92">
            <w:pPr>
              <w:jc w:val="left"/>
              <w:rPr>
                <w:rFonts w:cs="Arial"/>
                <w:szCs w:val="20"/>
              </w:rPr>
            </w:pPr>
            <w:r w:rsidRPr="001E64E7">
              <w:rPr>
                <w:rStyle w:val="Other"/>
                <w:rFonts w:ascii="Arial" w:hAnsi="Arial" w:cs="Arial"/>
                <w:sz w:val="20"/>
                <w:szCs w:val="20"/>
              </w:rPr>
              <w:t>Foam - tấm xốp hút dầu, nước (50 mm X 1000 cm X 1000 cm)</w:t>
            </w:r>
          </w:p>
        </w:tc>
        <w:tc>
          <w:tcPr>
            <w:tcW w:w="1118" w:type="pct"/>
            <w:tcBorders>
              <w:top w:val="single" w:sz="4" w:space="0" w:color="auto"/>
              <w:left w:val="single" w:sz="4" w:space="0" w:color="auto"/>
              <w:bottom w:val="single" w:sz="4" w:space="0" w:color="auto"/>
              <w:right w:val="nil"/>
            </w:tcBorders>
            <w:shd w:val="clear" w:color="auto" w:fill="FFFFFF"/>
            <w:vAlign w:val="center"/>
          </w:tcPr>
          <w:p w14:paraId="6C2AAB5F" w14:textId="77777777" w:rsidR="00FC1A44" w:rsidRPr="001E64E7" w:rsidRDefault="00FC1A44" w:rsidP="008E0F92">
            <w:pPr>
              <w:rPr>
                <w:rFonts w:cs="Arial"/>
                <w:szCs w:val="20"/>
              </w:rPr>
            </w:pPr>
            <w:r w:rsidRPr="001E64E7">
              <w:rPr>
                <w:rStyle w:val="Other"/>
                <w:rFonts w:ascii="Arial" w:hAnsi="Arial" w:cs="Arial"/>
                <w:sz w:val="20"/>
                <w:szCs w:val="20"/>
              </w:rPr>
              <w:t>Tấm</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3BFD54AC" w14:textId="77777777" w:rsidR="00FC1A44" w:rsidRPr="001E64E7" w:rsidRDefault="00FC1A44" w:rsidP="008E0F92">
            <w:pPr>
              <w:rPr>
                <w:rFonts w:cs="Arial"/>
                <w:szCs w:val="20"/>
              </w:rPr>
            </w:pPr>
            <w:r w:rsidRPr="001E64E7">
              <w:rPr>
                <w:rStyle w:val="Other"/>
                <w:rFonts w:ascii="Arial" w:hAnsi="Arial" w:cs="Arial"/>
                <w:sz w:val="20"/>
                <w:szCs w:val="20"/>
              </w:rPr>
              <w:t>10</w:t>
            </w:r>
          </w:p>
        </w:tc>
      </w:tr>
    </w:tbl>
    <w:p w14:paraId="667C277A" w14:textId="77777777" w:rsidR="00362F3D" w:rsidRDefault="00362F3D"/>
    <w:sectPr w:rsidR="00362F3D" w:rsidSect="00FC1A4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A44"/>
    <w:rsid w:val="00362F3D"/>
    <w:rsid w:val="00372374"/>
    <w:rsid w:val="005846BD"/>
    <w:rsid w:val="00667F7C"/>
    <w:rsid w:val="00B07B27"/>
    <w:rsid w:val="00C02AB3"/>
    <w:rsid w:val="00F13CBC"/>
    <w:rsid w:val="00F918F5"/>
    <w:rsid w:val="00FC1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77546"/>
  <w15:chartTrackingRefBased/>
  <w15:docId w15:val="{E196EF28-F7A5-47A4-861B-CB388154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A44"/>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C1A44"/>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C1A44"/>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C1A44"/>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C1A44"/>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C1A44"/>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C1A44"/>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C1A44"/>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C1A44"/>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C1A44"/>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A4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C1A4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C1A4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C1A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C1A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C1A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1A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1A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1A44"/>
    <w:rPr>
      <w:rFonts w:eastAsiaTheme="majorEastAsia" w:cstheme="majorBidi"/>
      <w:color w:val="272727" w:themeColor="text1" w:themeTint="D8"/>
    </w:rPr>
  </w:style>
  <w:style w:type="paragraph" w:styleId="Title">
    <w:name w:val="Title"/>
    <w:basedOn w:val="Normal"/>
    <w:next w:val="Normal"/>
    <w:link w:val="TitleChar"/>
    <w:uiPriority w:val="10"/>
    <w:qFormat/>
    <w:rsid w:val="00FC1A44"/>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C1A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1A44"/>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C1A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1A44"/>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C1A44"/>
    <w:rPr>
      <w:i/>
      <w:iCs/>
      <w:color w:val="404040" w:themeColor="text1" w:themeTint="BF"/>
    </w:rPr>
  </w:style>
  <w:style w:type="paragraph" w:styleId="ListParagraph">
    <w:name w:val="List Paragraph"/>
    <w:basedOn w:val="Normal"/>
    <w:uiPriority w:val="34"/>
    <w:qFormat/>
    <w:rsid w:val="00FC1A44"/>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C1A44"/>
    <w:rPr>
      <w:i/>
      <w:iCs/>
      <w:color w:val="2F5496" w:themeColor="accent1" w:themeShade="BF"/>
    </w:rPr>
  </w:style>
  <w:style w:type="paragraph" w:styleId="IntenseQuote">
    <w:name w:val="Intense Quote"/>
    <w:basedOn w:val="Normal"/>
    <w:next w:val="Normal"/>
    <w:link w:val="IntenseQuoteChar"/>
    <w:uiPriority w:val="30"/>
    <w:qFormat/>
    <w:rsid w:val="00FC1A44"/>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C1A44"/>
    <w:rPr>
      <w:i/>
      <w:iCs/>
      <w:color w:val="2F5496" w:themeColor="accent1" w:themeShade="BF"/>
    </w:rPr>
  </w:style>
  <w:style w:type="character" w:styleId="IntenseReference">
    <w:name w:val="Intense Reference"/>
    <w:basedOn w:val="DefaultParagraphFont"/>
    <w:uiPriority w:val="32"/>
    <w:qFormat/>
    <w:rsid w:val="00FC1A44"/>
    <w:rPr>
      <w:b/>
      <w:bCs/>
      <w:smallCaps/>
      <w:color w:val="2F5496" w:themeColor="accent1" w:themeShade="BF"/>
      <w:spacing w:val="5"/>
    </w:rPr>
  </w:style>
  <w:style w:type="character" w:customStyle="1" w:styleId="BodyTextChar1">
    <w:name w:val="Body Text Char1"/>
    <w:link w:val="BodyText"/>
    <w:uiPriority w:val="99"/>
    <w:rsid w:val="00FC1A44"/>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C1A44"/>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C1A44"/>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FC1A44"/>
    <w:rPr>
      <w:rFonts w:ascii="Times New Roman" w:hAnsi="Times New Roman"/>
      <w:b/>
      <w:bCs/>
      <w:sz w:val="26"/>
      <w:szCs w:val="26"/>
      <w:shd w:val="clear" w:color="auto" w:fill="FFFFFF"/>
    </w:rPr>
  </w:style>
  <w:style w:type="character" w:customStyle="1" w:styleId="Other">
    <w:name w:val="Other_"/>
    <w:link w:val="Other0"/>
    <w:uiPriority w:val="99"/>
    <w:rsid w:val="00FC1A44"/>
    <w:rPr>
      <w:rFonts w:ascii="Times New Roman" w:hAnsi="Times New Roman"/>
      <w:sz w:val="26"/>
      <w:szCs w:val="26"/>
      <w:shd w:val="clear" w:color="auto" w:fill="FFFFFF"/>
    </w:rPr>
  </w:style>
  <w:style w:type="character" w:customStyle="1" w:styleId="Tablecaption">
    <w:name w:val="Table caption_"/>
    <w:link w:val="Tablecaption0"/>
    <w:uiPriority w:val="99"/>
    <w:rsid w:val="00FC1A44"/>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FC1A44"/>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C1A44"/>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C1A44"/>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2026-02-10T02:08:00Z</dcterms:created>
  <dcterms:modified xsi:type="dcterms:W3CDTF">2026-02-10T02:09:00Z</dcterms:modified>
</cp:coreProperties>
</file>